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C7" w:rsidRPr="009A3D6A" w:rsidRDefault="009A3D6A" w:rsidP="006C72DB">
      <w:pPr>
        <w:ind w:left="-567" w:right="119" w:firstLine="141"/>
        <w:rPr>
          <w:b/>
          <w:bCs/>
          <w:color w:val="365F91" w:themeColor="accent1" w:themeShade="BF"/>
          <w:sz w:val="56"/>
          <w:szCs w:val="56"/>
          <w:u w:val="single"/>
        </w:rPr>
      </w:pPr>
      <w:r w:rsidRPr="009A3D6A">
        <w:rPr>
          <w:b/>
          <w:bCs/>
          <w:color w:val="365F91" w:themeColor="accent1" w:themeShade="BF"/>
          <w:sz w:val="72"/>
          <w:szCs w:val="72"/>
        </w:rPr>
        <w:t xml:space="preserve">        </w:t>
      </w:r>
      <w:r w:rsidR="00652C20">
        <w:rPr>
          <w:b/>
          <w:bCs/>
          <w:color w:val="365F91" w:themeColor="accent1" w:themeShade="BF"/>
          <w:sz w:val="72"/>
          <w:szCs w:val="72"/>
        </w:rPr>
        <w:t xml:space="preserve">     </w:t>
      </w:r>
      <w:r w:rsidR="00CD0E65" w:rsidRPr="009A3D6A">
        <w:rPr>
          <w:b/>
          <w:bCs/>
          <w:color w:val="365F91" w:themeColor="accent1" w:themeShade="BF"/>
          <w:sz w:val="72"/>
          <w:szCs w:val="72"/>
          <w:u w:val="single"/>
        </w:rPr>
        <w:t>Periodontal surgery</w:t>
      </w:r>
    </w:p>
    <w:p w:rsidR="003E1365" w:rsidRDefault="0035654F" w:rsidP="006C72DB">
      <w:pPr>
        <w:tabs>
          <w:tab w:val="left" w:pos="10206"/>
        </w:tabs>
        <w:ind w:left="-567" w:right="119" w:firstLine="141"/>
        <w:rPr>
          <w:b/>
          <w:bCs/>
          <w:color w:val="365F91" w:themeColor="accent1" w:themeShade="BF"/>
          <w:sz w:val="36"/>
          <w:szCs w:val="36"/>
          <w:u w:val="single"/>
        </w:rPr>
      </w:pPr>
      <w:r w:rsidRPr="0035654F">
        <w:rPr>
          <w:b/>
          <w:bCs/>
          <w:color w:val="365F91" w:themeColor="accent1" w:themeShade="BF"/>
          <w:sz w:val="52"/>
          <w:szCs w:val="52"/>
          <w:u w:val="single"/>
        </w:rPr>
        <w:t xml:space="preserve"> </w:t>
      </w:r>
      <w:r w:rsidR="00561395">
        <w:rPr>
          <w:b/>
          <w:bCs/>
          <w:color w:val="365F91" w:themeColor="accent1" w:themeShade="BF"/>
          <w:sz w:val="52"/>
          <w:szCs w:val="52"/>
          <w:u w:val="single"/>
        </w:rPr>
        <w:t>Part 2</w:t>
      </w:r>
      <w:r w:rsidR="00CD0E65">
        <w:rPr>
          <w:color w:val="365F91" w:themeColor="accent1" w:themeShade="BF"/>
          <w:sz w:val="56"/>
          <w:szCs w:val="56"/>
        </w:rPr>
        <w:t xml:space="preserve">                  </w:t>
      </w:r>
      <w:r w:rsidR="003D667C">
        <w:rPr>
          <w:color w:val="365F91" w:themeColor="accent1" w:themeShade="BF"/>
          <w:sz w:val="56"/>
          <w:szCs w:val="56"/>
        </w:rPr>
        <w:t xml:space="preserve">                           </w:t>
      </w:r>
      <w:r w:rsidR="00031608">
        <w:rPr>
          <w:color w:val="365F91" w:themeColor="accent1" w:themeShade="BF"/>
          <w:sz w:val="56"/>
          <w:szCs w:val="56"/>
        </w:rPr>
        <w:t xml:space="preserve"> </w:t>
      </w:r>
      <w:proofErr w:type="spellStart"/>
      <w:r w:rsidR="00CD5CD9">
        <w:rPr>
          <w:b/>
          <w:bCs/>
          <w:color w:val="365F91" w:themeColor="accent1" w:themeShade="BF"/>
          <w:sz w:val="36"/>
          <w:szCs w:val="36"/>
          <w:u w:val="single"/>
        </w:rPr>
        <w:t>Dr.Hud</w:t>
      </w:r>
      <w:r w:rsidR="001508E0">
        <w:rPr>
          <w:b/>
          <w:bCs/>
          <w:color w:val="365F91" w:themeColor="accent1" w:themeShade="BF"/>
          <w:sz w:val="36"/>
          <w:szCs w:val="36"/>
          <w:u w:val="single"/>
        </w:rPr>
        <w:t>a</w:t>
      </w:r>
      <w:proofErr w:type="spellEnd"/>
      <w:r w:rsidR="001508E0">
        <w:rPr>
          <w:b/>
          <w:bCs/>
          <w:color w:val="365F91" w:themeColor="accent1" w:themeShade="BF"/>
          <w:sz w:val="36"/>
          <w:szCs w:val="36"/>
          <w:u w:val="single"/>
        </w:rPr>
        <w:t xml:space="preserve"> </w:t>
      </w:r>
      <w:proofErr w:type="spellStart"/>
      <w:r w:rsidR="00CD5CD9">
        <w:rPr>
          <w:b/>
          <w:bCs/>
          <w:color w:val="365F91" w:themeColor="accent1" w:themeShade="BF"/>
          <w:sz w:val="36"/>
          <w:szCs w:val="36"/>
          <w:u w:val="single"/>
        </w:rPr>
        <w:t>Jasi</w:t>
      </w:r>
      <w:r w:rsidR="001B7434">
        <w:rPr>
          <w:b/>
          <w:bCs/>
          <w:color w:val="365F91" w:themeColor="accent1" w:themeShade="BF"/>
          <w:sz w:val="36"/>
          <w:szCs w:val="36"/>
          <w:u w:val="single"/>
        </w:rPr>
        <w:t>m</w:t>
      </w:r>
      <w:proofErr w:type="spellEnd"/>
      <w:r w:rsidR="001B7434">
        <w:rPr>
          <w:b/>
          <w:bCs/>
          <w:color w:val="365F91" w:themeColor="accent1" w:themeShade="BF"/>
          <w:sz w:val="36"/>
          <w:szCs w:val="36"/>
          <w:u w:val="single"/>
        </w:rPr>
        <w:t xml:space="preserve"> </w:t>
      </w:r>
      <w:proofErr w:type="spellStart"/>
      <w:r w:rsidR="00CD0E65" w:rsidRPr="0035654F">
        <w:rPr>
          <w:b/>
          <w:bCs/>
          <w:color w:val="365F91" w:themeColor="accent1" w:themeShade="BF"/>
          <w:sz w:val="36"/>
          <w:szCs w:val="36"/>
          <w:u w:val="single"/>
        </w:rPr>
        <w:t>Jebur</w:t>
      </w:r>
      <w:proofErr w:type="spellEnd"/>
    </w:p>
    <w:p w:rsidR="005E4954" w:rsidRDefault="00D75D25" w:rsidP="006C72DB">
      <w:pPr>
        <w:ind w:left="-567" w:right="119" w:firstLine="141"/>
        <w:rPr>
          <w:rFonts w:cstheme="minorHAnsi"/>
          <w:b/>
          <w:bCs/>
          <w:color w:val="000000" w:themeColor="text1"/>
          <w:sz w:val="36"/>
          <w:szCs w:val="36"/>
        </w:rPr>
      </w:pPr>
      <w:r w:rsidRPr="001B7434">
        <w:rPr>
          <w:rFonts w:cstheme="minorHAnsi"/>
          <w:b/>
          <w:bCs/>
          <w:color w:val="000000" w:themeColor="text1"/>
          <w:sz w:val="36"/>
          <w:szCs w:val="36"/>
          <w:u w:val="single"/>
        </w:rPr>
        <w:t>2. Flap procedure</w:t>
      </w:r>
      <w:r w:rsidRPr="00D75D25">
        <w:rPr>
          <w:rFonts w:cstheme="minorHAnsi"/>
          <w:b/>
          <w:bCs/>
          <w:color w:val="000000" w:themeColor="text1"/>
          <w:sz w:val="36"/>
          <w:szCs w:val="36"/>
        </w:rPr>
        <w:t>s:</w:t>
      </w:r>
    </w:p>
    <w:p w:rsidR="00B64A71" w:rsidRPr="006C72DB" w:rsidRDefault="00B64A71" w:rsidP="006C72DB">
      <w:pPr>
        <w:pStyle w:val="ListParagraph"/>
        <w:numPr>
          <w:ilvl w:val="0"/>
          <w:numId w:val="15"/>
        </w:numPr>
        <w:ind w:left="-567" w:right="119" w:firstLine="141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 w:rsidRPr="006C72DB">
        <w:rPr>
          <w:rFonts w:cstheme="minorHAnsi"/>
          <w:b/>
          <w:bCs/>
          <w:color w:val="000000" w:themeColor="text1"/>
          <w:sz w:val="32"/>
          <w:szCs w:val="32"/>
          <w:u w:val="single"/>
        </w:rPr>
        <w:t>Main objectives of the flap procedures:</w:t>
      </w:r>
    </w:p>
    <w:p w:rsidR="00266205" w:rsidRDefault="00B64A71" w:rsidP="006C72DB">
      <w:pPr>
        <w:pStyle w:val="ListParagraph"/>
        <w:numPr>
          <w:ilvl w:val="0"/>
          <w:numId w:val="5"/>
        </w:num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B64A71">
        <w:rPr>
          <w:rFonts w:cstheme="minorHAnsi"/>
          <w:color w:val="000000" w:themeColor="text1"/>
          <w:sz w:val="32"/>
          <w:szCs w:val="32"/>
        </w:rPr>
        <w:t xml:space="preserve">Facilitate the debridement of the root </w:t>
      </w:r>
      <w:r w:rsidR="00266205" w:rsidRPr="00B64A71">
        <w:rPr>
          <w:rFonts w:cstheme="minorHAnsi"/>
          <w:color w:val="000000" w:themeColor="text1"/>
          <w:sz w:val="32"/>
          <w:szCs w:val="32"/>
        </w:rPr>
        <w:t>surfaces,</w:t>
      </w:r>
      <w:r w:rsidRPr="00B64A71">
        <w:rPr>
          <w:rFonts w:cstheme="minorHAnsi"/>
          <w:color w:val="000000" w:themeColor="text1"/>
          <w:sz w:val="32"/>
          <w:szCs w:val="32"/>
        </w:rPr>
        <w:t xml:space="preserve"> the removal of the pocket epithelium and the inflamed connective tissue.</w:t>
      </w:r>
    </w:p>
    <w:p w:rsidR="00266205" w:rsidRDefault="00B64A71" w:rsidP="004F76C3">
      <w:pPr>
        <w:pStyle w:val="ListParagraph"/>
        <w:numPr>
          <w:ilvl w:val="0"/>
          <w:numId w:val="5"/>
        </w:num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266205">
        <w:rPr>
          <w:rFonts w:cstheme="minorHAnsi"/>
          <w:color w:val="000000" w:themeColor="text1"/>
          <w:sz w:val="32"/>
          <w:szCs w:val="32"/>
        </w:rPr>
        <w:t xml:space="preserve">Eliminate the deepened </w:t>
      </w:r>
      <w:r w:rsidR="00266205" w:rsidRPr="00266205">
        <w:rPr>
          <w:rFonts w:cstheme="minorHAnsi"/>
          <w:color w:val="000000" w:themeColor="text1"/>
          <w:sz w:val="32"/>
          <w:szCs w:val="32"/>
        </w:rPr>
        <w:t>pockets (</w:t>
      </w:r>
      <w:r w:rsidRPr="00266205">
        <w:rPr>
          <w:rFonts w:cstheme="minorHAnsi"/>
          <w:color w:val="000000" w:themeColor="text1"/>
          <w:sz w:val="32"/>
          <w:szCs w:val="32"/>
        </w:rPr>
        <w:t xml:space="preserve">the original </w:t>
      </w:r>
      <w:proofErr w:type="spellStart"/>
      <w:r w:rsidRPr="00266205">
        <w:rPr>
          <w:rFonts w:cstheme="minorHAnsi"/>
          <w:color w:val="000000" w:themeColor="text1"/>
          <w:sz w:val="32"/>
          <w:szCs w:val="32"/>
        </w:rPr>
        <w:t>Widman</w:t>
      </w:r>
      <w:proofErr w:type="spellEnd"/>
      <w:r w:rsidRPr="00266205">
        <w:rPr>
          <w:rFonts w:cstheme="minorHAnsi"/>
          <w:color w:val="000000" w:themeColor="text1"/>
          <w:sz w:val="32"/>
          <w:szCs w:val="32"/>
        </w:rPr>
        <w:t>).</w:t>
      </w:r>
    </w:p>
    <w:p w:rsidR="006C72DB" w:rsidRDefault="00B64A71" w:rsidP="004F76C3">
      <w:pPr>
        <w:pStyle w:val="ListParagraph"/>
        <w:numPr>
          <w:ilvl w:val="0"/>
          <w:numId w:val="5"/>
        </w:num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266205">
        <w:rPr>
          <w:rFonts w:cstheme="minorHAnsi"/>
          <w:color w:val="000000" w:themeColor="text1"/>
          <w:sz w:val="32"/>
          <w:szCs w:val="32"/>
        </w:rPr>
        <w:t>Cause a minimal amount of trauma to the periodontal tissues and discomfort to the patient.</w:t>
      </w:r>
    </w:p>
    <w:p w:rsidR="004F76C3" w:rsidRPr="004F76C3" w:rsidRDefault="004F76C3" w:rsidP="004F76C3">
      <w:pPr>
        <w:ind w:right="119"/>
        <w:rPr>
          <w:rFonts w:cstheme="minorHAnsi"/>
          <w:color w:val="000000" w:themeColor="text1"/>
          <w:sz w:val="32"/>
          <w:szCs w:val="32"/>
        </w:rPr>
      </w:pPr>
    </w:p>
    <w:p w:rsidR="00266205" w:rsidRPr="006C72DB" w:rsidRDefault="00266205" w:rsidP="006C72DB">
      <w:pPr>
        <w:pStyle w:val="ListParagraph"/>
        <w:numPr>
          <w:ilvl w:val="0"/>
          <w:numId w:val="15"/>
        </w:numPr>
        <w:ind w:left="-567" w:right="119" w:firstLine="141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 w:rsidRPr="006C72DB">
        <w:rPr>
          <w:rFonts w:cstheme="minorHAnsi"/>
          <w:b/>
          <w:bCs/>
          <w:color w:val="000000" w:themeColor="text1"/>
          <w:sz w:val="32"/>
          <w:szCs w:val="32"/>
          <w:u w:val="single"/>
        </w:rPr>
        <w:t>Advantages of flap operations include:</w:t>
      </w:r>
    </w:p>
    <w:p w:rsidR="006C72DB" w:rsidRPr="006C72DB" w:rsidRDefault="006C72DB" w:rsidP="006C72DB">
      <w:pPr>
        <w:pStyle w:val="ListParagraph"/>
        <w:ind w:left="-567" w:right="119" w:firstLine="141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</w:p>
    <w:p w:rsidR="009F5A21" w:rsidRDefault="00266205" w:rsidP="006C72DB">
      <w:pPr>
        <w:pStyle w:val="ListParagraph"/>
        <w:numPr>
          <w:ilvl w:val="0"/>
          <w:numId w:val="6"/>
        </w:num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9F5A21">
        <w:rPr>
          <w:rFonts w:cstheme="minorHAnsi"/>
          <w:color w:val="000000" w:themeColor="text1"/>
          <w:sz w:val="32"/>
          <w:szCs w:val="32"/>
        </w:rPr>
        <w:t>Existing gingiva is preserved.</w:t>
      </w:r>
    </w:p>
    <w:p w:rsidR="009F5A21" w:rsidRDefault="00266205" w:rsidP="006C72DB">
      <w:pPr>
        <w:pStyle w:val="ListParagraph"/>
        <w:numPr>
          <w:ilvl w:val="0"/>
          <w:numId w:val="6"/>
        </w:num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9F5A21">
        <w:rPr>
          <w:rFonts w:cstheme="minorHAnsi"/>
          <w:color w:val="000000" w:themeColor="text1"/>
          <w:sz w:val="32"/>
          <w:szCs w:val="32"/>
        </w:rPr>
        <w:t>The marginal alveolar bone is exposed where by the morphology of bony defects can be identified and the proper treatment rendered.</w:t>
      </w:r>
    </w:p>
    <w:p w:rsidR="00266205" w:rsidRDefault="00266205" w:rsidP="006C72DB">
      <w:pPr>
        <w:pStyle w:val="ListParagraph"/>
        <w:numPr>
          <w:ilvl w:val="0"/>
          <w:numId w:val="6"/>
        </w:num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9F5A21">
        <w:rPr>
          <w:rFonts w:cstheme="minorHAnsi"/>
          <w:color w:val="000000" w:themeColor="text1"/>
          <w:sz w:val="32"/>
          <w:szCs w:val="32"/>
        </w:rPr>
        <w:t>Furcation areas are exposed, the degree of involvement and the “tooth–bone” relationship can be identified.</w:t>
      </w:r>
    </w:p>
    <w:p w:rsidR="009F5A21" w:rsidRPr="009F5A21" w:rsidRDefault="009F5A21" w:rsidP="006C72DB">
      <w:pPr>
        <w:pStyle w:val="ListParagraph"/>
        <w:numPr>
          <w:ilvl w:val="0"/>
          <w:numId w:val="6"/>
        </w:num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9F5A21">
        <w:rPr>
          <w:rFonts w:cstheme="minorHAnsi"/>
          <w:color w:val="000000" w:themeColor="text1"/>
          <w:sz w:val="32"/>
          <w:szCs w:val="32"/>
        </w:rPr>
        <w:t>The flap can be repositioned at its original level or shifted apically, thereby making it possible to adjust the gingival margin to the local conditions.</w:t>
      </w:r>
    </w:p>
    <w:p w:rsidR="009F5A21" w:rsidRPr="009F5A21" w:rsidRDefault="009F5A21" w:rsidP="006C72DB">
      <w:pPr>
        <w:pStyle w:val="ListParagraph"/>
        <w:numPr>
          <w:ilvl w:val="0"/>
          <w:numId w:val="6"/>
        </w:num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9F5A21">
        <w:rPr>
          <w:rFonts w:cstheme="minorHAnsi"/>
          <w:color w:val="000000" w:themeColor="text1"/>
          <w:sz w:val="32"/>
          <w:szCs w:val="32"/>
        </w:rPr>
        <w:t>The flap procedure preserves the oral epithelium and often makes the use of surgical dressing additionally.</w:t>
      </w:r>
    </w:p>
    <w:p w:rsidR="009F5A21" w:rsidRDefault="009F5A21" w:rsidP="006C72DB">
      <w:pPr>
        <w:pStyle w:val="ListParagraph"/>
        <w:numPr>
          <w:ilvl w:val="0"/>
          <w:numId w:val="6"/>
        </w:num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9F5A21">
        <w:rPr>
          <w:rFonts w:cstheme="minorHAnsi"/>
          <w:color w:val="000000" w:themeColor="text1"/>
          <w:sz w:val="32"/>
          <w:szCs w:val="32"/>
        </w:rPr>
        <w:t xml:space="preserve">The post-operative period is usually less discomfort to the patient when compared to </w:t>
      </w:r>
      <w:proofErr w:type="spellStart"/>
      <w:r w:rsidRPr="009F5A21">
        <w:rPr>
          <w:rFonts w:cstheme="minorHAnsi"/>
          <w:color w:val="000000" w:themeColor="text1"/>
          <w:sz w:val="32"/>
          <w:szCs w:val="32"/>
        </w:rPr>
        <w:t>gingivectomy</w:t>
      </w:r>
      <w:proofErr w:type="spellEnd"/>
      <w:r w:rsidRPr="009F5A21">
        <w:rPr>
          <w:rFonts w:cstheme="minorHAnsi"/>
          <w:color w:val="000000" w:themeColor="text1"/>
          <w:sz w:val="32"/>
          <w:szCs w:val="32"/>
        </w:rPr>
        <w:t>.</w:t>
      </w:r>
    </w:p>
    <w:p w:rsidR="009F5A21" w:rsidRDefault="009F5A21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</w:p>
    <w:p w:rsidR="001B7434" w:rsidRDefault="001B7434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</w:p>
    <w:p w:rsidR="009F5A21" w:rsidRPr="001B7434" w:rsidRDefault="009F5A21" w:rsidP="006C72DB">
      <w:pPr>
        <w:pStyle w:val="ListParagraph"/>
        <w:numPr>
          <w:ilvl w:val="0"/>
          <w:numId w:val="8"/>
        </w:numPr>
        <w:ind w:left="-567" w:right="119" w:firstLine="141"/>
        <w:rPr>
          <w:rFonts w:cstheme="minorHAnsi"/>
          <w:b/>
          <w:bCs/>
          <w:color w:val="000000" w:themeColor="text1"/>
          <w:sz w:val="36"/>
          <w:szCs w:val="36"/>
        </w:rPr>
      </w:pPr>
      <w:r w:rsidRPr="001B7434">
        <w:rPr>
          <w:rFonts w:cstheme="minorHAnsi"/>
          <w:b/>
          <w:bCs/>
          <w:color w:val="000000" w:themeColor="text1"/>
          <w:sz w:val="36"/>
          <w:szCs w:val="36"/>
        </w:rPr>
        <w:lastRenderedPageBreak/>
        <w:t>Flaps are divided into 2 types depend on thickness of flap:</w:t>
      </w:r>
    </w:p>
    <w:p w:rsidR="00AB3EB8" w:rsidRPr="00AB3EB8" w:rsidRDefault="009F5A21" w:rsidP="006C72DB">
      <w:pPr>
        <w:pStyle w:val="ListParagraph"/>
        <w:numPr>
          <w:ilvl w:val="0"/>
          <w:numId w:val="9"/>
        </w:num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AB3EB8">
        <w:rPr>
          <w:rFonts w:cstheme="minorHAnsi"/>
          <w:b/>
          <w:bCs/>
          <w:color w:val="000000" w:themeColor="text1"/>
          <w:sz w:val="32"/>
          <w:szCs w:val="32"/>
        </w:rPr>
        <w:t>Full thickness flap:</w:t>
      </w:r>
      <w:r w:rsidRPr="00AB3EB8">
        <w:rPr>
          <w:rFonts w:cstheme="minorHAnsi"/>
          <w:color w:val="000000" w:themeColor="text1"/>
          <w:sz w:val="32"/>
          <w:szCs w:val="32"/>
        </w:rPr>
        <w:t xml:space="preserve"> flap includes: epithelia, connective tissue, </w:t>
      </w:r>
      <w:proofErr w:type="spellStart"/>
      <w:r w:rsidRPr="00AB3EB8">
        <w:rPr>
          <w:rFonts w:cstheme="minorHAnsi"/>
          <w:color w:val="000000" w:themeColor="text1"/>
          <w:sz w:val="32"/>
          <w:szCs w:val="32"/>
        </w:rPr>
        <w:t>periosteum</w:t>
      </w:r>
      <w:proofErr w:type="spellEnd"/>
      <w:r w:rsidR="00AB3EB8">
        <w:rPr>
          <w:rFonts w:cstheme="minorHAnsi"/>
          <w:color w:val="000000" w:themeColor="text1"/>
          <w:sz w:val="32"/>
          <w:szCs w:val="32"/>
        </w:rPr>
        <w:t xml:space="preserve"> </w:t>
      </w:r>
      <w:r w:rsidRPr="00AB3EB8">
        <w:rPr>
          <w:rFonts w:cstheme="minorHAnsi"/>
          <w:color w:val="000000" w:themeColor="text1"/>
          <w:sz w:val="32"/>
          <w:szCs w:val="32"/>
        </w:rPr>
        <w:t xml:space="preserve">reflected from underneath bone </w:t>
      </w:r>
      <w:r w:rsidRPr="00AB3EB8">
        <w:rPr>
          <w:rFonts w:cstheme="minorHAnsi"/>
          <w:b/>
          <w:bCs/>
          <w:color w:val="000000" w:themeColor="text1"/>
          <w:sz w:val="32"/>
          <w:szCs w:val="32"/>
        </w:rPr>
        <w:t>(</w:t>
      </w:r>
      <w:proofErr w:type="spellStart"/>
      <w:r w:rsidRPr="00AB3EB8">
        <w:rPr>
          <w:rFonts w:cstheme="minorHAnsi"/>
          <w:b/>
          <w:bCs/>
          <w:color w:val="000000" w:themeColor="text1"/>
          <w:sz w:val="32"/>
          <w:szCs w:val="32"/>
        </w:rPr>
        <w:t>mucoperiosteal</w:t>
      </w:r>
      <w:proofErr w:type="spellEnd"/>
      <w:r w:rsidRPr="00AB3EB8">
        <w:rPr>
          <w:rFonts w:cstheme="minorHAnsi"/>
          <w:b/>
          <w:bCs/>
          <w:color w:val="000000" w:themeColor="text1"/>
          <w:sz w:val="32"/>
          <w:szCs w:val="32"/>
        </w:rPr>
        <w:t xml:space="preserve"> flap).</w:t>
      </w:r>
    </w:p>
    <w:p w:rsidR="009F5A21" w:rsidRPr="00960381" w:rsidRDefault="009F5A21" w:rsidP="006C72DB">
      <w:pPr>
        <w:pStyle w:val="ListParagraph"/>
        <w:numPr>
          <w:ilvl w:val="0"/>
          <w:numId w:val="9"/>
        </w:num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AB3EB8">
        <w:rPr>
          <w:rFonts w:cstheme="minorHAnsi"/>
          <w:b/>
          <w:bCs/>
          <w:color w:val="000000" w:themeColor="text1"/>
          <w:sz w:val="32"/>
          <w:szCs w:val="32"/>
        </w:rPr>
        <w:t>Partial thickness flap:</w:t>
      </w:r>
      <w:r w:rsidRPr="00AB3EB8">
        <w:rPr>
          <w:rFonts w:cstheme="minorHAnsi"/>
          <w:color w:val="000000" w:themeColor="text1"/>
          <w:sz w:val="32"/>
          <w:szCs w:val="32"/>
        </w:rPr>
        <w:t xml:space="preserve"> flap </w:t>
      </w:r>
      <w:r w:rsidR="00960381" w:rsidRPr="00AB3EB8">
        <w:rPr>
          <w:rFonts w:cstheme="minorHAnsi"/>
          <w:color w:val="000000" w:themeColor="text1"/>
          <w:sz w:val="32"/>
          <w:szCs w:val="32"/>
        </w:rPr>
        <w:t>includes: epithelia</w:t>
      </w:r>
      <w:r w:rsidRPr="00AB3EB8">
        <w:rPr>
          <w:rFonts w:cstheme="minorHAnsi"/>
          <w:color w:val="000000" w:themeColor="text1"/>
          <w:sz w:val="32"/>
          <w:szCs w:val="32"/>
        </w:rPr>
        <w:t xml:space="preserve"> and connective tissue reflected</w:t>
      </w:r>
      <w:r w:rsidR="00960381">
        <w:rPr>
          <w:rFonts w:cstheme="minorHAnsi"/>
          <w:color w:val="000000" w:themeColor="text1"/>
          <w:sz w:val="32"/>
          <w:szCs w:val="32"/>
        </w:rPr>
        <w:t xml:space="preserve"> </w:t>
      </w:r>
      <w:r w:rsidRPr="00960381">
        <w:rPr>
          <w:rFonts w:cstheme="minorHAnsi"/>
          <w:color w:val="000000" w:themeColor="text1"/>
          <w:sz w:val="32"/>
          <w:szCs w:val="32"/>
        </w:rPr>
        <w:t xml:space="preserve">form bone and </w:t>
      </w:r>
      <w:proofErr w:type="spellStart"/>
      <w:r w:rsidRPr="00960381">
        <w:rPr>
          <w:rFonts w:cstheme="minorHAnsi"/>
          <w:color w:val="000000" w:themeColor="text1"/>
          <w:sz w:val="32"/>
          <w:szCs w:val="32"/>
        </w:rPr>
        <w:t>periosteum</w:t>
      </w:r>
      <w:proofErr w:type="spellEnd"/>
      <w:r w:rsidRPr="00960381">
        <w:rPr>
          <w:rFonts w:cstheme="minorHAnsi"/>
          <w:color w:val="000000" w:themeColor="text1"/>
          <w:sz w:val="32"/>
          <w:szCs w:val="32"/>
        </w:rPr>
        <w:t xml:space="preserve"> </w:t>
      </w:r>
      <w:r w:rsidRPr="00960381">
        <w:rPr>
          <w:rFonts w:cstheme="minorHAnsi"/>
          <w:b/>
          <w:bCs/>
          <w:color w:val="000000" w:themeColor="text1"/>
          <w:sz w:val="32"/>
          <w:szCs w:val="32"/>
        </w:rPr>
        <w:t>(split flap).</w:t>
      </w:r>
    </w:p>
    <w:p w:rsidR="00960381" w:rsidRDefault="00960381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</w:p>
    <w:p w:rsidR="00960381" w:rsidRPr="0064283A" w:rsidRDefault="0064283A" w:rsidP="0064283A">
      <w:pPr>
        <w:ind w:left="-66" w:right="119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  <w:r w:rsidRPr="0064283A">
        <w:rPr>
          <w:rFonts w:cstheme="minorHAnsi"/>
          <w:b/>
          <w:bCs/>
          <w:color w:val="000000" w:themeColor="text1"/>
          <w:sz w:val="36"/>
          <w:szCs w:val="36"/>
        </w:rPr>
        <w:t xml:space="preserve">                                  </w:t>
      </w:r>
      <w:r>
        <w:rPr>
          <w:rFonts w:cstheme="minorHAnsi"/>
          <w:b/>
          <w:bCs/>
          <w:color w:val="000000" w:themeColor="text1"/>
          <w:sz w:val="44"/>
          <w:szCs w:val="44"/>
          <w:u w:val="single"/>
        </w:rPr>
        <w:t xml:space="preserve"> Classification of F</w:t>
      </w:r>
      <w:r w:rsidRPr="0064283A">
        <w:rPr>
          <w:rFonts w:cstheme="minorHAnsi"/>
          <w:b/>
          <w:bCs/>
          <w:color w:val="000000" w:themeColor="text1"/>
          <w:sz w:val="44"/>
          <w:szCs w:val="44"/>
          <w:u w:val="single"/>
        </w:rPr>
        <w:t xml:space="preserve">laps </w:t>
      </w:r>
    </w:p>
    <w:p w:rsidR="001B7434" w:rsidRDefault="001B7434" w:rsidP="006C72DB">
      <w:pPr>
        <w:pStyle w:val="ListParagraph"/>
        <w:ind w:left="-567" w:right="119" w:firstLine="141"/>
        <w:rPr>
          <w:rFonts w:cstheme="minorHAnsi"/>
          <w:b/>
          <w:bCs/>
          <w:color w:val="000000" w:themeColor="text1"/>
          <w:sz w:val="36"/>
          <w:szCs w:val="36"/>
        </w:rPr>
      </w:pPr>
    </w:p>
    <w:p w:rsidR="008D6992" w:rsidRPr="00636901" w:rsidRDefault="008D6992" w:rsidP="006C72DB">
      <w:pPr>
        <w:pStyle w:val="ListParagraph"/>
        <w:ind w:left="-567" w:right="119" w:firstLine="141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  <w:r w:rsidRPr="00636901">
        <w:rPr>
          <w:rFonts w:cstheme="minorHAnsi"/>
          <w:b/>
          <w:bCs/>
          <w:color w:val="000000" w:themeColor="text1"/>
          <w:sz w:val="36"/>
          <w:szCs w:val="36"/>
          <w:u w:val="single"/>
        </w:rPr>
        <w:t xml:space="preserve">1- The original </w:t>
      </w:r>
      <w:proofErr w:type="spellStart"/>
      <w:r w:rsidRPr="00636901">
        <w:rPr>
          <w:rFonts w:cstheme="minorHAnsi"/>
          <w:b/>
          <w:bCs/>
          <w:color w:val="000000" w:themeColor="text1"/>
          <w:sz w:val="36"/>
          <w:szCs w:val="36"/>
          <w:u w:val="single"/>
        </w:rPr>
        <w:t>Widman</w:t>
      </w:r>
      <w:proofErr w:type="spellEnd"/>
      <w:r w:rsidRPr="00636901">
        <w:rPr>
          <w:rFonts w:cstheme="minorHAnsi"/>
          <w:b/>
          <w:bCs/>
          <w:color w:val="000000" w:themeColor="text1"/>
          <w:sz w:val="36"/>
          <w:szCs w:val="36"/>
          <w:u w:val="single"/>
        </w:rPr>
        <w:t xml:space="preserve"> flap:</w:t>
      </w:r>
    </w:p>
    <w:p w:rsidR="008D6992" w:rsidRPr="008D6992" w:rsidRDefault="008D6992" w:rsidP="006C72DB">
      <w:pPr>
        <w:pStyle w:val="ListParagraph"/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8D6992">
        <w:rPr>
          <w:rFonts w:cstheme="minorHAnsi"/>
          <w:color w:val="000000" w:themeColor="text1"/>
          <w:sz w:val="32"/>
          <w:szCs w:val="32"/>
        </w:rPr>
        <w:t xml:space="preserve">In 1918 Leonard </w:t>
      </w:r>
      <w:proofErr w:type="spellStart"/>
      <w:r w:rsidRPr="008D6992">
        <w:rPr>
          <w:rFonts w:cstheme="minorHAnsi"/>
          <w:color w:val="000000" w:themeColor="text1"/>
          <w:sz w:val="32"/>
          <w:szCs w:val="32"/>
        </w:rPr>
        <w:t>Widman</w:t>
      </w:r>
      <w:proofErr w:type="spellEnd"/>
      <w:r w:rsidRPr="008D6992">
        <w:rPr>
          <w:rFonts w:cstheme="minorHAnsi"/>
          <w:color w:val="000000" w:themeColor="text1"/>
          <w:sz w:val="32"/>
          <w:szCs w:val="32"/>
        </w:rPr>
        <w:t xml:space="preserve"> published one of the first detailed descriptions of the use of a </w:t>
      </w:r>
      <w:proofErr w:type="spellStart"/>
      <w:r w:rsidRPr="008D6992">
        <w:rPr>
          <w:rFonts w:cstheme="minorHAnsi"/>
          <w:color w:val="000000" w:themeColor="text1"/>
          <w:sz w:val="32"/>
          <w:szCs w:val="32"/>
        </w:rPr>
        <w:t>mucoperiosteal</w:t>
      </w:r>
      <w:proofErr w:type="spellEnd"/>
      <w:r w:rsidRPr="008D6992">
        <w:rPr>
          <w:rFonts w:cstheme="minorHAnsi"/>
          <w:color w:val="000000" w:themeColor="text1"/>
          <w:sz w:val="32"/>
          <w:szCs w:val="32"/>
        </w:rPr>
        <w:t xml:space="preserve"> flap design aimed at removing the pocket epithelium and the inflamed connective tissue, thereby facilitating optimal cleaning of the root surfaces. </w:t>
      </w:r>
    </w:p>
    <w:p w:rsidR="0078138D" w:rsidRDefault="0078138D" w:rsidP="006C72DB">
      <w:pPr>
        <w:pStyle w:val="ListParagraph"/>
        <w:ind w:left="-567" w:right="119" w:firstLine="141"/>
        <w:rPr>
          <w:rFonts w:cstheme="minorHAnsi"/>
          <w:color w:val="000000" w:themeColor="text1"/>
          <w:sz w:val="32"/>
          <w:szCs w:val="32"/>
        </w:rPr>
      </w:pPr>
    </w:p>
    <w:p w:rsidR="0078138D" w:rsidRPr="0078138D" w:rsidRDefault="0078138D" w:rsidP="006C72DB">
      <w:pPr>
        <w:pStyle w:val="ListParagraph"/>
        <w:numPr>
          <w:ilvl w:val="0"/>
          <w:numId w:val="8"/>
        </w:num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78138D">
        <w:rPr>
          <w:rFonts w:cstheme="minorHAnsi"/>
          <w:color w:val="000000" w:themeColor="text1"/>
          <w:sz w:val="32"/>
          <w:szCs w:val="32"/>
        </w:rPr>
        <w:t xml:space="preserve">The main </w:t>
      </w:r>
      <w:r w:rsidRPr="004F76C3">
        <w:rPr>
          <w:rFonts w:cstheme="minorHAnsi"/>
          <w:b/>
          <w:bCs/>
          <w:color w:val="000000" w:themeColor="text1"/>
          <w:sz w:val="32"/>
          <w:szCs w:val="32"/>
        </w:rPr>
        <w:t>advantages</w:t>
      </w:r>
      <w:r w:rsidRPr="0078138D">
        <w:rPr>
          <w:rFonts w:cstheme="minorHAnsi"/>
          <w:color w:val="000000" w:themeColor="text1"/>
          <w:sz w:val="32"/>
          <w:szCs w:val="32"/>
        </w:rPr>
        <w:t xml:space="preserve"> of the “original </w:t>
      </w:r>
      <w:proofErr w:type="spellStart"/>
      <w:r w:rsidRPr="0078138D">
        <w:rPr>
          <w:rFonts w:cstheme="minorHAnsi"/>
          <w:color w:val="000000" w:themeColor="text1"/>
          <w:sz w:val="32"/>
          <w:szCs w:val="32"/>
        </w:rPr>
        <w:t>Widman</w:t>
      </w:r>
      <w:proofErr w:type="spellEnd"/>
      <w:r w:rsidRPr="0078138D"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r w:rsidRPr="0078138D">
        <w:rPr>
          <w:rFonts w:cstheme="minorHAnsi"/>
          <w:color w:val="000000" w:themeColor="text1"/>
          <w:sz w:val="32"/>
          <w:szCs w:val="32"/>
        </w:rPr>
        <w:t>flap”procedure</w:t>
      </w:r>
      <w:proofErr w:type="spellEnd"/>
      <w:r w:rsidRPr="0078138D">
        <w:rPr>
          <w:rFonts w:cstheme="minorHAnsi"/>
          <w:color w:val="000000" w:themeColor="text1"/>
          <w:sz w:val="32"/>
          <w:szCs w:val="32"/>
        </w:rPr>
        <w:t xml:space="preserve"> in comparison to the </w:t>
      </w:r>
      <w:proofErr w:type="spellStart"/>
      <w:r w:rsidRPr="0078138D">
        <w:rPr>
          <w:rFonts w:cstheme="minorHAnsi"/>
          <w:color w:val="000000" w:themeColor="text1"/>
          <w:sz w:val="32"/>
          <w:szCs w:val="32"/>
        </w:rPr>
        <w:t>gingivectomy</w:t>
      </w:r>
      <w:proofErr w:type="spellEnd"/>
      <w:r w:rsidRPr="0078138D">
        <w:rPr>
          <w:rFonts w:cstheme="minorHAnsi"/>
          <w:color w:val="000000" w:themeColor="text1"/>
          <w:sz w:val="32"/>
          <w:szCs w:val="32"/>
        </w:rPr>
        <w:t xml:space="preserve"> procedure include, according to </w:t>
      </w:r>
      <w:proofErr w:type="spellStart"/>
      <w:r w:rsidRPr="0078138D">
        <w:rPr>
          <w:rFonts w:cstheme="minorHAnsi"/>
          <w:color w:val="000000" w:themeColor="text1"/>
          <w:sz w:val="32"/>
          <w:szCs w:val="32"/>
        </w:rPr>
        <w:t>Widman</w:t>
      </w:r>
      <w:proofErr w:type="spellEnd"/>
      <w:r w:rsidRPr="0078138D">
        <w:rPr>
          <w:rFonts w:cstheme="minorHAnsi"/>
          <w:color w:val="000000" w:themeColor="text1"/>
          <w:sz w:val="32"/>
          <w:szCs w:val="32"/>
        </w:rPr>
        <w:t xml:space="preserve"> (1918):</w:t>
      </w:r>
    </w:p>
    <w:p w:rsidR="0078138D" w:rsidRPr="00EB274F" w:rsidRDefault="0078138D" w:rsidP="006C72DB">
      <w:pPr>
        <w:pStyle w:val="ListParagraph"/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    </w:t>
      </w:r>
      <w:r w:rsidRPr="0078138D">
        <w:rPr>
          <w:rFonts w:cstheme="minorHAnsi"/>
          <w:color w:val="000000" w:themeColor="text1"/>
          <w:sz w:val="32"/>
          <w:szCs w:val="32"/>
        </w:rPr>
        <w:t>• Less discomfort for the patient, since healing</w:t>
      </w:r>
      <w:r w:rsidR="00EB274F">
        <w:rPr>
          <w:rFonts w:cstheme="minorHAnsi"/>
          <w:color w:val="000000" w:themeColor="text1"/>
          <w:sz w:val="32"/>
          <w:szCs w:val="32"/>
        </w:rPr>
        <w:t xml:space="preserve"> </w:t>
      </w:r>
      <w:r w:rsidRPr="00EB274F">
        <w:rPr>
          <w:rFonts w:cstheme="minorHAnsi"/>
          <w:color w:val="000000" w:themeColor="text1"/>
          <w:sz w:val="32"/>
          <w:szCs w:val="32"/>
        </w:rPr>
        <w:t>occurred by primary intention</w:t>
      </w:r>
    </w:p>
    <w:p w:rsidR="008D6992" w:rsidRPr="00EB274F" w:rsidRDefault="00EB274F" w:rsidP="006C72DB">
      <w:pPr>
        <w:pStyle w:val="ListParagraph"/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   </w:t>
      </w:r>
      <w:r w:rsidR="0078138D" w:rsidRPr="0078138D">
        <w:rPr>
          <w:rFonts w:cstheme="minorHAnsi"/>
          <w:color w:val="000000" w:themeColor="text1"/>
          <w:sz w:val="32"/>
          <w:szCs w:val="32"/>
        </w:rPr>
        <w:t>• Possible to re‐establish a proper contour of the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="0078138D" w:rsidRPr="00EB274F">
        <w:rPr>
          <w:rFonts w:cstheme="minorHAnsi"/>
          <w:color w:val="000000" w:themeColor="text1"/>
          <w:sz w:val="32"/>
          <w:szCs w:val="32"/>
        </w:rPr>
        <w:t>alveolar bone in sites with angular bony defects.</w:t>
      </w:r>
    </w:p>
    <w:p w:rsidR="00AC415F" w:rsidRDefault="00AC415F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</w:p>
    <w:p w:rsidR="009E4550" w:rsidRPr="009E4550" w:rsidRDefault="009E4550" w:rsidP="006C72DB">
      <w:pPr>
        <w:pStyle w:val="ListParagraph"/>
        <w:numPr>
          <w:ilvl w:val="0"/>
          <w:numId w:val="8"/>
        </w:numPr>
        <w:ind w:left="-567" w:right="119" w:firstLine="141"/>
        <w:rPr>
          <w:rFonts w:cstheme="minorHAnsi"/>
          <w:b/>
          <w:bCs/>
          <w:color w:val="000000" w:themeColor="text1"/>
          <w:sz w:val="32"/>
          <w:szCs w:val="32"/>
        </w:rPr>
      </w:pPr>
      <w:r w:rsidRPr="009E4550">
        <w:rPr>
          <w:rFonts w:cstheme="minorHAnsi"/>
          <w:b/>
          <w:bCs/>
          <w:color w:val="000000" w:themeColor="text1"/>
          <w:sz w:val="32"/>
          <w:szCs w:val="32"/>
        </w:rPr>
        <w:t>Technique</w:t>
      </w:r>
    </w:p>
    <w:p w:rsidR="009E4550" w:rsidRPr="009E4550" w:rsidRDefault="009E4550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9E4550">
        <w:rPr>
          <w:rFonts w:cstheme="minorHAnsi"/>
          <w:color w:val="000000" w:themeColor="text1"/>
          <w:sz w:val="32"/>
          <w:szCs w:val="32"/>
        </w:rPr>
        <w:t>1. Sectional releasing incisions are first made to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9E4550">
        <w:rPr>
          <w:rFonts w:cstheme="minorHAnsi"/>
          <w:color w:val="000000" w:themeColor="text1"/>
          <w:sz w:val="32"/>
          <w:szCs w:val="32"/>
        </w:rPr>
        <w:t>demarcate the area sc</w:t>
      </w:r>
      <w:r>
        <w:rPr>
          <w:rFonts w:cstheme="minorHAnsi"/>
          <w:color w:val="000000" w:themeColor="text1"/>
          <w:sz w:val="32"/>
          <w:szCs w:val="32"/>
        </w:rPr>
        <w:t xml:space="preserve">heduled for 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surgery.</w:t>
      </w:r>
      <w:r w:rsidRPr="009E4550">
        <w:rPr>
          <w:rFonts w:cstheme="minorHAnsi"/>
          <w:color w:val="000000" w:themeColor="text1"/>
          <w:sz w:val="32"/>
          <w:szCs w:val="32"/>
        </w:rPr>
        <w:t>These</w:t>
      </w:r>
      <w:proofErr w:type="spellEnd"/>
      <w:r w:rsidRPr="009E4550">
        <w:rPr>
          <w:rFonts w:cstheme="minorHAnsi"/>
          <w:color w:val="000000" w:themeColor="text1"/>
          <w:sz w:val="32"/>
          <w:szCs w:val="32"/>
        </w:rPr>
        <w:t xml:space="preserve"> incisions are made from the mid‐</w:t>
      </w:r>
      <w:proofErr w:type="spellStart"/>
      <w:r w:rsidRPr="009E4550">
        <w:rPr>
          <w:rFonts w:cstheme="minorHAnsi"/>
          <w:color w:val="000000" w:themeColor="text1"/>
          <w:sz w:val="32"/>
          <w:szCs w:val="32"/>
        </w:rPr>
        <w:t>buccal</w:t>
      </w:r>
      <w:proofErr w:type="spellEnd"/>
      <w:r w:rsidRPr="009E4550">
        <w:rPr>
          <w:rFonts w:cstheme="minorHAnsi"/>
          <w:color w:val="000000" w:themeColor="text1"/>
          <w:sz w:val="32"/>
          <w:szCs w:val="32"/>
        </w:rPr>
        <w:t xml:space="preserve"> gingival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9E4550">
        <w:rPr>
          <w:rFonts w:cstheme="minorHAnsi"/>
          <w:color w:val="000000" w:themeColor="text1"/>
          <w:sz w:val="32"/>
          <w:szCs w:val="32"/>
        </w:rPr>
        <w:t>margins of the two peripheral teeth of the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9E4550">
        <w:rPr>
          <w:rFonts w:cstheme="minorHAnsi"/>
          <w:color w:val="000000" w:themeColor="text1"/>
          <w:sz w:val="32"/>
          <w:szCs w:val="32"/>
        </w:rPr>
        <w:t>treatment area and are continued for several millimeters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9E4550">
        <w:rPr>
          <w:rFonts w:cstheme="minorHAnsi"/>
          <w:color w:val="000000" w:themeColor="text1"/>
          <w:sz w:val="32"/>
          <w:szCs w:val="32"/>
        </w:rPr>
        <w:t>out into the alveolar mucosa. The two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9E4550">
        <w:rPr>
          <w:rFonts w:cstheme="minorHAnsi"/>
          <w:color w:val="000000" w:themeColor="text1"/>
          <w:sz w:val="32"/>
          <w:szCs w:val="32"/>
        </w:rPr>
        <w:t>releasing incisions are connected by a gingival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r w:rsidRPr="009E4550">
        <w:rPr>
          <w:rFonts w:cstheme="minorHAnsi"/>
          <w:color w:val="000000" w:themeColor="text1"/>
          <w:sz w:val="32"/>
          <w:szCs w:val="32"/>
        </w:rPr>
        <w:t>incision</w:t>
      </w:r>
      <w:proofErr w:type="gramStart"/>
      <w:r w:rsidRPr="009E4550">
        <w:rPr>
          <w:rFonts w:cstheme="minorHAnsi"/>
          <w:color w:val="000000" w:themeColor="text1"/>
          <w:sz w:val="32"/>
          <w:szCs w:val="32"/>
        </w:rPr>
        <w:t>,which</w:t>
      </w:r>
      <w:proofErr w:type="spellEnd"/>
      <w:proofErr w:type="gramEnd"/>
      <w:r w:rsidRPr="009E4550">
        <w:rPr>
          <w:rFonts w:cstheme="minorHAnsi"/>
          <w:color w:val="000000" w:themeColor="text1"/>
          <w:sz w:val="32"/>
          <w:szCs w:val="32"/>
        </w:rPr>
        <w:t xml:space="preserve"> follow the outline of the gingival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9E4550">
        <w:rPr>
          <w:rFonts w:cstheme="minorHAnsi"/>
          <w:color w:val="000000" w:themeColor="text1"/>
          <w:sz w:val="32"/>
          <w:szCs w:val="32"/>
        </w:rPr>
        <w:t>margin and separate the pocket epithelium and the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9E4550">
        <w:rPr>
          <w:rFonts w:cstheme="minorHAnsi"/>
          <w:color w:val="000000" w:themeColor="text1"/>
          <w:sz w:val="32"/>
          <w:szCs w:val="32"/>
        </w:rPr>
        <w:t xml:space="preserve">inflamed connective tissue from the </w:t>
      </w:r>
      <w:r w:rsidRPr="009E4550">
        <w:rPr>
          <w:rFonts w:cstheme="minorHAnsi"/>
          <w:color w:val="000000" w:themeColor="text1"/>
          <w:sz w:val="32"/>
          <w:szCs w:val="32"/>
        </w:rPr>
        <w:lastRenderedPageBreak/>
        <w:t xml:space="preserve">non‐inflamed </w:t>
      </w:r>
      <w:proofErr w:type="spellStart"/>
      <w:r w:rsidRPr="009E4550">
        <w:rPr>
          <w:rFonts w:cstheme="minorHAnsi"/>
          <w:color w:val="000000" w:themeColor="text1"/>
          <w:sz w:val="32"/>
          <w:szCs w:val="32"/>
        </w:rPr>
        <w:t>gingiva.Similar</w:t>
      </w:r>
      <w:proofErr w:type="spellEnd"/>
      <w:r w:rsidRPr="009E4550">
        <w:rPr>
          <w:rFonts w:cstheme="minorHAnsi"/>
          <w:color w:val="000000" w:themeColor="text1"/>
          <w:sz w:val="32"/>
          <w:szCs w:val="32"/>
        </w:rPr>
        <w:t xml:space="preserve"> releasing and gingival incisions, if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9E4550">
        <w:rPr>
          <w:rFonts w:cstheme="minorHAnsi"/>
          <w:color w:val="000000" w:themeColor="text1"/>
          <w:sz w:val="32"/>
          <w:szCs w:val="32"/>
        </w:rPr>
        <w:t>needed, are made on the lingual aspect of the teeth.</w:t>
      </w:r>
    </w:p>
    <w:p w:rsidR="00567D79" w:rsidRDefault="009E4550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9E4550">
        <w:rPr>
          <w:rFonts w:cstheme="minorHAnsi"/>
          <w:color w:val="000000" w:themeColor="text1"/>
          <w:sz w:val="32"/>
          <w:szCs w:val="32"/>
        </w:rPr>
        <w:t xml:space="preserve">2. A </w:t>
      </w:r>
      <w:proofErr w:type="spellStart"/>
      <w:r w:rsidRPr="009E4550">
        <w:rPr>
          <w:rFonts w:cstheme="minorHAnsi"/>
          <w:color w:val="000000" w:themeColor="text1"/>
          <w:sz w:val="32"/>
          <w:szCs w:val="32"/>
        </w:rPr>
        <w:t>mucoperiosteal</w:t>
      </w:r>
      <w:proofErr w:type="spellEnd"/>
      <w:r w:rsidRPr="009E4550">
        <w:rPr>
          <w:rFonts w:cstheme="minorHAnsi"/>
          <w:color w:val="000000" w:themeColor="text1"/>
          <w:sz w:val="32"/>
          <w:szCs w:val="32"/>
        </w:rPr>
        <w:t xml:space="preserve"> flap is elevated to expose at least</w:t>
      </w:r>
      <w:r w:rsidR="00567D79">
        <w:rPr>
          <w:rFonts w:cstheme="minorHAnsi"/>
          <w:color w:val="000000" w:themeColor="text1"/>
          <w:sz w:val="32"/>
          <w:szCs w:val="32"/>
        </w:rPr>
        <w:t xml:space="preserve"> </w:t>
      </w:r>
      <w:r w:rsidRPr="009E4550">
        <w:rPr>
          <w:rFonts w:cstheme="minorHAnsi"/>
          <w:color w:val="000000" w:themeColor="text1"/>
          <w:sz w:val="32"/>
          <w:szCs w:val="32"/>
        </w:rPr>
        <w:t xml:space="preserve">2–3 mm of the marginal alveolar bone. The </w:t>
      </w:r>
      <w:proofErr w:type="spellStart"/>
      <w:r w:rsidRPr="009E4550">
        <w:rPr>
          <w:rFonts w:cstheme="minorHAnsi"/>
          <w:color w:val="000000" w:themeColor="text1"/>
          <w:sz w:val="32"/>
          <w:szCs w:val="32"/>
        </w:rPr>
        <w:t>collarof</w:t>
      </w:r>
      <w:proofErr w:type="spellEnd"/>
      <w:r w:rsidRPr="009E4550">
        <w:rPr>
          <w:rFonts w:cstheme="minorHAnsi"/>
          <w:color w:val="000000" w:themeColor="text1"/>
          <w:sz w:val="32"/>
          <w:szCs w:val="32"/>
        </w:rPr>
        <w:t xml:space="preserve"> inflamed tissue around the neck of the teeth is</w:t>
      </w:r>
      <w:r w:rsidR="00567D79">
        <w:rPr>
          <w:rFonts w:cstheme="minorHAnsi"/>
          <w:color w:val="000000" w:themeColor="text1"/>
          <w:sz w:val="32"/>
          <w:szCs w:val="32"/>
        </w:rPr>
        <w:t xml:space="preserve"> </w:t>
      </w:r>
      <w:r w:rsidRPr="009E4550">
        <w:rPr>
          <w:rFonts w:cstheme="minorHAnsi"/>
          <w:color w:val="000000" w:themeColor="text1"/>
          <w:sz w:val="32"/>
          <w:szCs w:val="32"/>
        </w:rPr>
        <w:t>re</w:t>
      </w:r>
      <w:r w:rsidR="00567D79">
        <w:rPr>
          <w:rFonts w:cstheme="minorHAnsi"/>
          <w:color w:val="000000" w:themeColor="text1"/>
          <w:sz w:val="32"/>
          <w:szCs w:val="32"/>
        </w:rPr>
        <w:t>moved with curettes</w:t>
      </w:r>
      <w:r w:rsidRPr="009E4550">
        <w:rPr>
          <w:rFonts w:cstheme="minorHAnsi"/>
          <w:color w:val="000000" w:themeColor="text1"/>
          <w:sz w:val="32"/>
          <w:szCs w:val="32"/>
        </w:rPr>
        <w:t xml:space="preserve"> and the exposed</w:t>
      </w:r>
      <w:r w:rsidR="00567D79">
        <w:rPr>
          <w:rFonts w:cstheme="minorHAnsi"/>
          <w:color w:val="000000" w:themeColor="text1"/>
          <w:sz w:val="32"/>
          <w:szCs w:val="32"/>
        </w:rPr>
        <w:t xml:space="preserve"> </w:t>
      </w:r>
      <w:r w:rsidRPr="009E4550">
        <w:rPr>
          <w:rFonts w:cstheme="minorHAnsi"/>
          <w:color w:val="000000" w:themeColor="text1"/>
          <w:sz w:val="32"/>
          <w:szCs w:val="32"/>
        </w:rPr>
        <w:t xml:space="preserve">root surfaces </w:t>
      </w:r>
      <w:r w:rsidR="00567D79">
        <w:rPr>
          <w:rFonts w:cstheme="minorHAnsi"/>
          <w:color w:val="000000" w:themeColor="text1"/>
          <w:sz w:val="32"/>
          <w:szCs w:val="32"/>
        </w:rPr>
        <w:t xml:space="preserve">are carefully instrumented. Bone </w:t>
      </w:r>
      <w:proofErr w:type="spellStart"/>
      <w:r w:rsidRPr="009E4550">
        <w:rPr>
          <w:rFonts w:cstheme="minorHAnsi"/>
          <w:color w:val="000000" w:themeColor="text1"/>
          <w:sz w:val="32"/>
          <w:szCs w:val="32"/>
        </w:rPr>
        <w:t>recontouring</w:t>
      </w:r>
      <w:proofErr w:type="spellEnd"/>
      <w:r w:rsidRPr="009E4550">
        <w:rPr>
          <w:rFonts w:cstheme="minorHAnsi"/>
          <w:color w:val="000000" w:themeColor="text1"/>
          <w:sz w:val="32"/>
          <w:szCs w:val="32"/>
        </w:rPr>
        <w:t xml:space="preserve"> is recommended in order to achieve</w:t>
      </w:r>
      <w:r w:rsidR="00567D79">
        <w:rPr>
          <w:rFonts w:cstheme="minorHAnsi"/>
          <w:color w:val="000000" w:themeColor="text1"/>
          <w:sz w:val="32"/>
          <w:szCs w:val="32"/>
        </w:rPr>
        <w:t xml:space="preserve"> </w:t>
      </w:r>
      <w:r w:rsidRPr="009E4550">
        <w:rPr>
          <w:rFonts w:cstheme="minorHAnsi"/>
          <w:color w:val="000000" w:themeColor="text1"/>
          <w:sz w:val="32"/>
          <w:szCs w:val="32"/>
        </w:rPr>
        <w:t>an ideal anatomic form of the underlying alveolar</w:t>
      </w:r>
      <w:r w:rsidR="00567D79">
        <w:rPr>
          <w:rFonts w:cstheme="minorHAnsi"/>
          <w:color w:val="000000" w:themeColor="text1"/>
          <w:sz w:val="32"/>
          <w:szCs w:val="32"/>
        </w:rPr>
        <w:t xml:space="preserve"> bone.</w:t>
      </w:r>
    </w:p>
    <w:p w:rsidR="008D101A" w:rsidRPr="008D101A" w:rsidRDefault="008D101A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8D101A">
        <w:rPr>
          <w:rFonts w:cstheme="minorHAnsi"/>
          <w:color w:val="000000" w:themeColor="text1"/>
          <w:sz w:val="32"/>
          <w:szCs w:val="32"/>
        </w:rPr>
        <w:t>3. Following careful debridement of the teeth in the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8D101A">
        <w:rPr>
          <w:rFonts w:cstheme="minorHAnsi"/>
          <w:color w:val="000000" w:themeColor="text1"/>
          <w:sz w:val="32"/>
          <w:szCs w:val="32"/>
        </w:rPr>
        <w:t xml:space="preserve">surgical area, the </w:t>
      </w:r>
      <w:proofErr w:type="spellStart"/>
      <w:r w:rsidRPr="008D101A">
        <w:rPr>
          <w:rFonts w:cstheme="minorHAnsi"/>
          <w:color w:val="000000" w:themeColor="text1"/>
          <w:sz w:val="32"/>
          <w:szCs w:val="32"/>
        </w:rPr>
        <w:t>b</w:t>
      </w:r>
      <w:r>
        <w:rPr>
          <w:rFonts w:cstheme="minorHAnsi"/>
          <w:color w:val="000000" w:themeColor="text1"/>
          <w:sz w:val="32"/>
          <w:szCs w:val="32"/>
        </w:rPr>
        <w:t>uccal</w:t>
      </w:r>
      <w:proofErr w:type="spellEnd"/>
      <w:r>
        <w:rPr>
          <w:rFonts w:cstheme="minorHAnsi"/>
          <w:color w:val="000000" w:themeColor="text1"/>
          <w:sz w:val="32"/>
          <w:szCs w:val="32"/>
        </w:rPr>
        <w:t xml:space="preserve"> and lingual flaps are laid </w:t>
      </w:r>
      <w:r w:rsidRPr="008D101A">
        <w:rPr>
          <w:rFonts w:cstheme="minorHAnsi"/>
          <w:color w:val="000000" w:themeColor="text1"/>
          <w:sz w:val="32"/>
          <w:szCs w:val="32"/>
        </w:rPr>
        <w:t>back over the alveolar bone and secured in this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8D101A">
        <w:rPr>
          <w:rFonts w:cstheme="minorHAnsi"/>
          <w:color w:val="000000" w:themeColor="text1"/>
          <w:sz w:val="32"/>
          <w:szCs w:val="32"/>
        </w:rPr>
        <w:t>posit</w:t>
      </w:r>
      <w:r>
        <w:rPr>
          <w:rFonts w:cstheme="minorHAnsi"/>
          <w:color w:val="000000" w:themeColor="text1"/>
          <w:sz w:val="32"/>
          <w:szCs w:val="32"/>
        </w:rPr>
        <w:t>ion with interproximal sutures.</w:t>
      </w:r>
    </w:p>
    <w:p w:rsidR="008D101A" w:rsidRPr="008D101A" w:rsidRDefault="008D101A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proofErr w:type="spellStart"/>
      <w:r w:rsidRPr="008D101A">
        <w:rPr>
          <w:rFonts w:cstheme="minorHAnsi"/>
          <w:color w:val="000000" w:themeColor="text1"/>
          <w:sz w:val="32"/>
          <w:szCs w:val="32"/>
        </w:rPr>
        <w:t>Widman</w:t>
      </w:r>
      <w:proofErr w:type="spellEnd"/>
      <w:r w:rsidRPr="008D101A">
        <w:rPr>
          <w:rFonts w:cstheme="minorHAnsi"/>
          <w:color w:val="000000" w:themeColor="text1"/>
          <w:sz w:val="32"/>
          <w:szCs w:val="32"/>
        </w:rPr>
        <w:t xml:space="preserve"> pointed out the importance of placing the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8D101A">
        <w:rPr>
          <w:rFonts w:cstheme="minorHAnsi"/>
          <w:color w:val="000000" w:themeColor="text1"/>
          <w:sz w:val="32"/>
          <w:szCs w:val="32"/>
        </w:rPr>
        <w:t>soft tissue margin at the level of the alveolar bone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8D101A">
        <w:rPr>
          <w:rFonts w:cstheme="minorHAnsi"/>
          <w:color w:val="000000" w:themeColor="text1"/>
          <w:sz w:val="32"/>
          <w:szCs w:val="32"/>
        </w:rPr>
        <w:t>crest, so that no pockets would remain. Often the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8D101A">
        <w:rPr>
          <w:rFonts w:cstheme="minorHAnsi"/>
          <w:color w:val="000000" w:themeColor="text1"/>
          <w:sz w:val="32"/>
          <w:szCs w:val="32"/>
        </w:rPr>
        <w:t>interproximal areas are left without soft tissue coverage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8D101A">
        <w:rPr>
          <w:rFonts w:cstheme="minorHAnsi"/>
          <w:color w:val="000000" w:themeColor="text1"/>
          <w:sz w:val="32"/>
          <w:szCs w:val="32"/>
        </w:rPr>
        <w:t xml:space="preserve">of the </w:t>
      </w:r>
      <w:proofErr w:type="spellStart"/>
      <w:r w:rsidRPr="008D101A">
        <w:rPr>
          <w:rFonts w:cstheme="minorHAnsi"/>
          <w:color w:val="000000" w:themeColor="text1"/>
          <w:sz w:val="32"/>
          <w:szCs w:val="32"/>
        </w:rPr>
        <w:t>crestal</w:t>
      </w:r>
      <w:proofErr w:type="spellEnd"/>
      <w:r w:rsidRPr="008D101A">
        <w:rPr>
          <w:rFonts w:cstheme="minorHAnsi"/>
          <w:color w:val="000000" w:themeColor="text1"/>
          <w:sz w:val="32"/>
          <w:szCs w:val="32"/>
        </w:rPr>
        <w:t xml:space="preserve"> bone.</w:t>
      </w:r>
    </w:p>
    <w:p w:rsidR="00F54503" w:rsidRDefault="00F54503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</w:p>
    <w:p w:rsidR="00F54503" w:rsidRPr="00636901" w:rsidRDefault="00F54503" w:rsidP="006C72DB">
      <w:pPr>
        <w:ind w:left="-567" w:right="119" w:firstLine="141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  <w:r w:rsidRPr="00636901">
        <w:rPr>
          <w:rFonts w:cstheme="minorHAnsi"/>
          <w:b/>
          <w:bCs/>
          <w:color w:val="000000" w:themeColor="text1"/>
          <w:sz w:val="36"/>
          <w:szCs w:val="36"/>
          <w:u w:val="single"/>
        </w:rPr>
        <w:t>2-</w:t>
      </w:r>
      <w:r w:rsidRPr="00636901">
        <w:rPr>
          <w:rFonts w:cstheme="minorHAnsi"/>
          <w:b/>
          <w:bCs/>
          <w:color w:val="000000" w:themeColor="text1"/>
          <w:sz w:val="36"/>
          <w:szCs w:val="36"/>
          <w:u w:val="single"/>
        </w:rPr>
        <w:t>Modified flap operation</w:t>
      </w:r>
    </w:p>
    <w:p w:rsidR="00F54503" w:rsidRPr="00F54503" w:rsidRDefault="00F54503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In </w:t>
      </w:r>
      <w:r w:rsidRPr="00F54503">
        <w:rPr>
          <w:rFonts w:cstheme="minorHAnsi"/>
          <w:color w:val="000000" w:themeColor="text1"/>
          <w:sz w:val="32"/>
          <w:szCs w:val="32"/>
        </w:rPr>
        <w:t>1931, Kirkland described a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F54503">
        <w:rPr>
          <w:rFonts w:cstheme="minorHAnsi"/>
          <w:color w:val="000000" w:themeColor="text1"/>
          <w:sz w:val="32"/>
          <w:szCs w:val="32"/>
        </w:rPr>
        <w:t>surgical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F54503">
        <w:rPr>
          <w:rFonts w:cstheme="minorHAnsi"/>
          <w:color w:val="000000" w:themeColor="text1"/>
          <w:sz w:val="32"/>
          <w:szCs w:val="32"/>
        </w:rPr>
        <w:t>procedure to be used in the treatment of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F54503">
        <w:rPr>
          <w:rFonts w:cstheme="minorHAnsi"/>
          <w:color w:val="000000" w:themeColor="text1"/>
          <w:sz w:val="32"/>
          <w:szCs w:val="32"/>
        </w:rPr>
        <w:t>“periodontal pus pockets”. The procedure was called</w:t>
      </w:r>
      <w:r w:rsidR="00850EC8">
        <w:rPr>
          <w:rFonts w:cstheme="minorHAnsi"/>
          <w:color w:val="000000" w:themeColor="text1"/>
          <w:sz w:val="32"/>
          <w:szCs w:val="32"/>
        </w:rPr>
        <w:t xml:space="preserve"> </w:t>
      </w:r>
      <w:r>
        <w:rPr>
          <w:rFonts w:cstheme="minorHAnsi"/>
          <w:color w:val="000000" w:themeColor="text1"/>
          <w:sz w:val="32"/>
          <w:szCs w:val="32"/>
        </w:rPr>
        <w:t xml:space="preserve">the modified flap </w:t>
      </w:r>
      <w:r w:rsidRPr="00F54503">
        <w:rPr>
          <w:rFonts w:cstheme="minorHAnsi"/>
          <w:color w:val="000000" w:themeColor="text1"/>
          <w:sz w:val="32"/>
          <w:szCs w:val="32"/>
        </w:rPr>
        <w:t>operation, and is basically an access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F54503">
        <w:rPr>
          <w:rFonts w:cstheme="minorHAnsi"/>
          <w:color w:val="000000" w:themeColor="text1"/>
          <w:sz w:val="32"/>
          <w:szCs w:val="32"/>
        </w:rPr>
        <w:t>flap used to allow proper root debridement.</w:t>
      </w:r>
    </w:p>
    <w:p w:rsidR="00F54503" w:rsidRPr="008826D9" w:rsidRDefault="00F54503" w:rsidP="006C72DB">
      <w:pPr>
        <w:pStyle w:val="ListParagraph"/>
        <w:numPr>
          <w:ilvl w:val="0"/>
          <w:numId w:val="13"/>
        </w:numPr>
        <w:ind w:left="-567" w:right="119" w:firstLine="141"/>
        <w:rPr>
          <w:rFonts w:cstheme="minorHAnsi"/>
          <w:b/>
          <w:bCs/>
          <w:color w:val="000000" w:themeColor="text1"/>
          <w:sz w:val="32"/>
          <w:szCs w:val="32"/>
        </w:rPr>
      </w:pPr>
      <w:r w:rsidRPr="008826D9">
        <w:rPr>
          <w:rFonts w:cstheme="minorHAnsi"/>
          <w:b/>
          <w:bCs/>
          <w:color w:val="000000" w:themeColor="text1"/>
          <w:sz w:val="32"/>
          <w:szCs w:val="32"/>
        </w:rPr>
        <w:t>Technique</w:t>
      </w:r>
    </w:p>
    <w:p w:rsidR="00F54503" w:rsidRPr="00F54503" w:rsidRDefault="00F54503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F54503">
        <w:rPr>
          <w:rFonts w:cstheme="minorHAnsi"/>
          <w:color w:val="000000" w:themeColor="text1"/>
          <w:sz w:val="32"/>
          <w:szCs w:val="32"/>
        </w:rPr>
        <w:t>1. Pocket incisions are made on both the</w:t>
      </w:r>
      <w:r w:rsidR="00850EC8">
        <w:rPr>
          <w:rFonts w:cstheme="minorHAnsi"/>
          <w:color w:val="000000" w:themeColor="text1"/>
          <w:sz w:val="32"/>
          <w:szCs w:val="32"/>
        </w:rPr>
        <w:t xml:space="preserve"> </w:t>
      </w:r>
      <w:r w:rsidRPr="00F54503">
        <w:rPr>
          <w:rFonts w:cstheme="minorHAnsi"/>
          <w:color w:val="000000" w:themeColor="text1"/>
          <w:sz w:val="32"/>
          <w:szCs w:val="32"/>
        </w:rPr>
        <w:t>labial and the lingual aspects of the interdental</w:t>
      </w:r>
      <w:r w:rsidR="008826D9">
        <w:rPr>
          <w:rFonts w:cstheme="minorHAnsi"/>
          <w:color w:val="000000" w:themeColor="text1"/>
          <w:sz w:val="32"/>
          <w:szCs w:val="32"/>
        </w:rPr>
        <w:t xml:space="preserve"> </w:t>
      </w:r>
      <w:r w:rsidRPr="00F54503">
        <w:rPr>
          <w:rFonts w:cstheme="minorHAnsi"/>
          <w:color w:val="000000" w:themeColor="text1"/>
          <w:sz w:val="32"/>
          <w:szCs w:val="32"/>
        </w:rPr>
        <w:t>area. The incisions are extended in a mesial and a</w:t>
      </w:r>
      <w:r w:rsidR="008826D9">
        <w:rPr>
          <w:rFonts w:cstheme="minorHAnsi"/>
          <w:color w:val="000000" w:themeColor="text1"/>
          <w:sz w:val="32"/>
          <w:szCs w:val="32"/>
        </w:rPr>
        <w:t xml:space="preserve"> </w:t>
      </w:r>
      <w:r w:rsidRPr="00F54503">
        <w:rPr>
          <w:rFonts w:cstheme="minorHAnsi"/>
          <w:color w:val="000000" w:themeColor="text1"/>
          <w:sz w:val="32"/>
          <w:szCs w:val="32"/>
        </w:rPr>
        <w:t>distal direction.</w:t>
      </w:r>
    </w:p>
    <w:p w:rsidR="00F54503" w:rsidRPr="00F54503" w:rsidRDefault="00F54503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F54503">
        <w:rPr>
          <w:rFonts w:cstheme="minorHAnsi"/>
          <w:color w:val="000000" w:themeColor="text1"/>
          <w:sz w:val="32"/>
          <w:szCs w:val="32"/>
        </w:rPr>
        <w:t xml:space="preserve">2. The gingiva is retracted </w:t>
      </w:r>
      <w:proofErr w:type="spellStart"/>
      <w:r w:rsidRPr="00F54503">
        <w:rPr>
          <w:rFonts w:cstheme="minorHAnsi"/>
          <w:color w:val="000000" w:themeColor="text1"/>
          <w:sz w:val="32"/>
          <w:szCs w:val="32"/>
        </w:rPr>
        <w:t>labially</w:t>
      </w:r>
      <w:proofErr w:type="spellEnd"/>
      <w:r w:rsidRPr="00F54503">
        <w:rPr>
          <w:rFonts w:cstheme="minorHAnsi"/>
          <w:color w:val="000000" w:themeColor="text1"/>
          <w:sz w:val="32"/>
          <w:szCs w:val="32"/>
        </w:rPr>
        <w:t xml:space="preserve"> and </w:t>
      </w:r>
      <w:proofErr w:type="spellStart"/>
      <w:r w:rsidRPr="00F54503">
        <w:rPr>
          <w:rFonts w:cstheme="minorHAnsi"/>
          <w:color w:val="000000" w:themeColor="text1"/>
          <w:sz w:val="32"/>
          <w:szCs w:val="32"/>
        </w:rPr>
        <w:t>lingually</w:t>
      </w:r>
      <w:proofErr w:type="spellEnd"/>
      <w:r w:rsidRPr="00F54503">
        <w:rPr>
          <w:rFonts w:cstheme="minorHAnsi"/>
          <w:color w:val="000000" w:themeColor="text1"/>
          <w:sz w:val="32"/>
          <w:szCs w:val="32"/>
        </w:rPr>
        <w:t xml:space="preserve"> to</w:t>
      </w:r>
      <w:r w:rsidR="008826D9">
        <w:rPr>
          <w:rFonts w:cstheme="minorHAnsi"/>
          <w:color w:val="000000" w:themeColor="text1"/>
          <w:sz w:val="32"/>
          <w:szCs w:val="32"/>
        </w:rPr>
        <w:t xml:space="preserve"> </w:t>
      </w:r>
      <w:r w:rsidRPr="00F54503">
        <w:rPr>
          <w:rFonts w:cstheme="minorHAnsi"/>
          <w:color w:val="000000" w:themeColor="text1"/>
          <w:sz w:val="32"/>
          <w:szCs w:val="32"/>
        </w:rPr>
        <w:t>exp</w:t>
      </w:r>
      <w:r w:rsidR="008826D9">
        <w:rPr>
          <w:rFonts w:cstheme="minorHAnsi"/>
          <w:color w:val="000000" w:themeColor="text1"/>
          <w:sz w:val="32"/>
          <w:szCs w:val="32"/>
        </w:rPr>
        <w:t xml:space="preserve">ose the diseased root surfaces </w:t>
      </w:r>
      <w:r w:rsidRPr="00F54503">
        <w:rPr>
          <w:rFonts w:cstheme="minorHAnsi"/>
          <w:color w:val="000000" w:themeColor="text1"/>
          <w:sz w:val="32"/>
          <w:szCs w:val="32"/>
        </w:rPr>
        <w:t xml:space="preserve">which are carefully debrided </w:t>
      </w:r>
      <w:r w:rsidR="00536CED">
        <w:rPr>
          <w:rFonts w:cstheme="minorHAnsi"/>
          <w:color w:val="000000" w:themeColor="text1"/>
          <w:sz w:val="32"/>
          <w:szCs w:val="32"/>
        </w:rPr>
        <w:t>.</w:t>
      </w:r>
      <w:r w:rsidRPr="00F54503">
        <w:rPr>
          <w:rFonts w:cstheme="minorHAnsi"/>
          <w:color w:val="000000" w:themeColor="text1"/>
          <w:sz w:val="32"/>
          <w:szCs w:val="32"/>
        </w:rPr>
        <w:t>Angular</w:t>
      </w:r>
      <w:r w:rsidR="00536CED">
        <w:rPr>
          <w:rFonts w:cstheme="minorHAnsi"/>
          <w:color w:val="000000" w:themeColor="text1"/>
          <w:sz w:val="32"/>
          <w:szCs w:val="32"/>
        </w:rPr>
        <w:t xml:space="preserve"> </w:t>
      </w:r>
      <w:r w:rsidRPr="00F54503">
        <w:rPr>
          <w:rFonts w:cstheme="minorHAnsi"/>
          <w:color w:val="000000" w:themeColor="text1"/>
          <w:sz w:val="32"/>
          <w:szCs w:val="32"/>
        </w:rPr>
        <w:t>bony defects are curetted but no bone is removed.</w:t>
      </w:r>
    </w:p>
    <w:p w:rsidR="00536CED" w:rsidRDefault="00F54503" w:rsidP="001C4A2D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F54503">
        <w:rPr>
          <w:rFonts w:cstheme="minorHAnsi"/>
          <w:color w:val="000000" w:themeColor="text1"/>
          <w:sz w:val="32"/>
          <w:szCs w:val="32"/>
        </w:rPr>
        <w:lastRenderedPageBreak/>
        <w:t>3. Following the elimination of the pocket epithelium</w:t>
      </w:r>
      <w:r w:rsidR="00536CED">
        <w:rPr>
          <w:rFonts w:cstheme="minorHAnsi"/>
          <w:color w:val="000000" w:themeColor="text1"/>
          <w:sz w:val="32"/>
          <w:szCs w:val="32"/>
        </w:rPr>
        <w:t xml:space="preserve"> </w:t>
      </w:r>
      <w:r w:rsidRPr="00F54503">
        <w:rPr>
          <w:rFonts w:cstheme="minorHAnsi"/>
          <w:color w:val="000000" w:themeColor="text1"/>
          <w:sz w:val="32"/>
          <w:szCs w:val="32"/>
        </w:rPr>
        <w:t>and granulation tissue from the inner surface of the</w:t>
      </w:r>
      <w:r w:rsidR="00536CED">
        <w:rPr>
          <w:rFonts w:cstheme="minorHAnsi"/>
          <w:color w:val="000000" w:themeColor="text1"/>
          <w:sz w:val="32"/>
          <w:szCs w:val="32"/>
        </w:rPr>
        <w:t xml:space="preserve"> </w:t>
      </w:r>
      <w:r w:rsidRPr="00F54503">
        <w:rPr>
          <w:rFonts w:cstheme="minorHAnsi"/>
          <w:color w:val="000000" w:themeColor="text1"/>
          <w:sz w:val="32"/>
          <w:szCs w:val="32"/>
        </w:rPr>
        <w:t>flaps, these are replaced at their original position and</w:t>
      </w:r>
      <w:r w:rsidR="00536CED">
        <w:rPr>
          <w:rFonts w:cstheme="minorHAnsi"/>
          <w:color w:val="000000" w:themeColor="text1"/>
          <w:sz w:val="32"/>
          <w:szCs w:val="32"/>
        </w:rPr>
        <w:t xml:space="preserve"> </w:t>
      </w:r>
      <w:r w:rsidRPr="00F54503">
        <w:rPr>
          <w:rFonts w:cstheme="minorHAnsi"/>
          <w:color w:val="000000" w:themeColor="text1"/>
          <w:sz w:val="32"/>
          <w:szCs w:val="32"/>
        </w:rPr>
        <w:t>secu</w:t>
      </w:r>
      <w:r w:rsidR="00536CED">
        <w:rPr>
          <w:rFonts w:cstheme="minorHAnsi"/>
          <w:color w:val="000000" w:themeColor="text1"/>
          <w:sz w:val="32"/>
          <w:szCs w:val="32"/>
        </w:rPr>
        <w:t>red with interproximal sutures.</w:t>
      </w:r>
    </w:p>
    <w:p w:rsidR="00890FB5" w:rsidRPr="00890FB5" w:rsidRDefault="00890FB5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890FB5">
        <w:rPr>
          <w:rFonts w:cstheme="minorHAnsi"/>
          <w:color w:val="000000" w:themeColor="text1"/>
          <w:sz w:val="32"/>
          <w:szCs w:val="32"/>
        </w:rPr>
        <w:t xml:space="preserve">In contrast to the original </w:t>
      </w:r>
      <w:proofErr w:type="spellStart"/>
      <w:r w:rsidRPr="00890FB5">
        <w:rPr>
          <w:rFonts w:cstheme="minorHAnsi"/>
          <w:color w:val="000000" w:themeColor="text1"/>
          <w:sz w:val="32"/>
          <w:szCs w:val="32"/>
        </w:rPr>
        <w:t>Widman</w:t>
      </w:r>
      <w:proofErr w:type="spellEnd"/>
      <w:r w:rsidRPr="00890FB5">
        <w:rPr>
          <w:rFonts w:cstheme="minorHAnsi"/>
          <w:color w:val="000000" w:themeColor="text1"/>
          <w:sz w:val="32"/>
          <w:szCs w:val="32"/>
        </w:rPr>
        <w:t xml:space="preserve"> </w:t>
      </w:r>
      <w:r>
        <w:rPr>
          <w:rFonts w:cstheme="minorHAnsi"/>
          <w:color w:val="000000" w:themeColor="text1"/>
          <w:sz w:val="32"/>
          <w:szCs w:val="32"/>
        </w:rPr>
        <w:t>flap</w:t>
      </w:r>
      <w:r w:rsidRPr="00890FB5">
        <w:rPr>
          <w:rFonts w:cstheme="minorHAnsi"/>
          <w:color w:val="000000" w:themeColor="text1"/>
          <w:sz w:val="32"/>
          <w:szCs w:val="32"/>
        </w:rPr>
        <w:t>, the modified flap operation does not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890FB5">
        <w:rPr>
          <w:rFonts w:cstheme="minorHAnsi"/>
          <w:color w:val="000000" w:themeColor="text1"/>
          <w:sz w:val="32"/>
          <w:szCs w:val="32"/>
        </w:rPr>
        <w:t xml:space="preserve">include </w:t>
      </w:r>
      <w:r w:rsidRPr="001C4A2D">
        <w:rPr>
          <w:rFonts w:cstheme="minorHAnsi"/>
          <w:b/>
          <w:bCs/>
          <w:color w:val="000000" w:themeColor="text1"/>
          <w:sz w:val="32"/>
          <w:szCs w:val="32"/>
        </w:rPr>
        <w:t xml:space="preserve">(1) </w:t>
      </w:r>
      <w:r w:rsidRPr="00890FB5">
        <w:rPr>
          <w:rFonts w:cstheme="minorHAnsi"/>
          <w:color w:val="000000" w:themeColor="text1"/>
          <w:sz w:val="32"/>
          <w:szCs w:val="32"/>
        </w:rPr>
        <w:t>extensive removal of non‐inflamed tissues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890FB5">
        <w:rPr>
          <w:rFonts w:cstheme="minorHAnsi"/>
          <w:color w:val="000000" w:themeColor="text1"/>
          <w:sz w:val="32"/>
          <w:szCs w:val="32"/>
        </w:rPr>
        <w:t xml:space="preserve">and </w:t>
      </w:r>
      <w:r w:rsidRPr="001C4A2D">
        <w:rPr>
          <w:rFonts w:cstheme="minorHAnsi"/>
          <w:b/>
          <w:bCs/>
          <w:color w:val="000000" w:themeColor="text1"/>
          <w:sz w:val="32"/>
          <w:szCs w:val="32"/>
        </w:rPr>
        <w:t xml:space="preserve">(2) </w:t>
      </w:r>
      <w:r w:rsidRPr="00890FB5">
        <w:rPr>
          <w:rFonts w:cstheme="minorHAnsi"/>
          <w:color w:val="000000" w:themeColor="text1"/>
          <w:sz w:val="32"/>
          <w:szCs w:val="32"/>
        </w:rPr>
        <w:t>apical displacement of the gingival margin.</w:t>
      </w:r>
    </w:p>
    <w:p w:rsidR="00536CED" w:rsidRDefault="00890FB5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890FB5">
        <w:rPr>
          <w:rFonts w:cstheme="minorHAnsi"/>
          <w:color w:val="000000" w:themeColor="text1"/>
          <w:sz w:val="32"/>
          <w:szCs w:val="32"/>
        </w:rPr>
        <w:t>The method could be useful in the anterior regions of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890FB5">
        <w:rPr>
          <w:rFonts w:cstheme="minorHAnsi"/>
          <w:color w:val="000000" w:themeColor="text1"/>
          <w:sz w:val="32"/>
          <w:szCs w:val="32"/>
        </w:rPr>
        <w:t>the dentition for esthetic reasons, since the root surfaces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890FB5">
        <w:rPr>
          <w:rFonts w:cstheme="minorHAnsi"/>
          <w:color w:val="000000" w:themeColor="text1"/>
          <w:sz w:val="32"/>
          <w:szCs w:val="32"/>
        </w:rPr>
        <w:t>are not markedly exposed. Another advantage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890FB5">
        <w:rPr>
          <w:rFonts w:cstheme="minorHAnsi"/>
          <w:color w:val="000000" w:themeColor="text1"/>
          <w:sz w:val="32"/>
          <w:szCs w:val="32"/>
        </w:rPr>
        <w:t>of the modified flap operation was the potential for bone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890FB5">
        <w:rPr>
          <w:rFonts w:cstheme="minorHAnsi"/>
          <w:color w:val="000000" w:themeColor="text1"/>
          <w:sz w:val="32"/>
          <w:szCs w:val="32"/>
        </w:rPr>
        <w:t xml:space="preserve">regeneration in </w:t>
      </w:r>
      <w:proofErr w:type="spellStart"/>
      <w:r w:rsidRPr="00890FB5">
        <w:rPr>
          <w:rFonts w:cstheme="minorHAnsi"/>
          <w:color w:val="000000" w:themeColor="text1"/>
          <w:sz w:val="32"/>
          <w:szCs w:val="32"/>
        </w:rPr>
        <w:t>intrabony</w:t>
      </w:r>
      <w:proofErr w:type="spellEnd"/>
      <w:r w:rsidRPr="00890FB5">
        <w:rPr>
          <w:rFonts w:cstheme="minorHAnsi"/>
          <w:color w:val="000000" w:themeColor="text1"/>
          <w:sz w:val="32"/>
          <w:szCs w:val="32"/>
        </w:rPr>
        <w:t xml:space="preserve"> defects that, according to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890FB5">
        <w:rPr>
          <w:rFonts w:cstheme="minorHAnsi"/>
          <w:color w:val="000000" w:themeColor="text1"/>
          <w:sz w:val="32"/>
          <w:szCs w:val="32"/>
        </w:rPr>
        <w:t>Kirkland (1931), frequently occurred.</w:t>
      </w:r>
    </w:p>
    <w:p w:rsidR="00B65281" w:rsidRDefault="00B65281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</w:p>
    <w:p w:rsidR="00B65281" w:rsidRPr="00791297" w:rsidRDefault="00B65281" w:rsidP="006C72DB">
      <w:pPr>
        <w:ind w:left="-567" w:right="119" w:firstLine="141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  <w:r w:rsidRPr="00791297">
        <w:rPr>
          <w:rFonts w:cstheme="minorHAnsi"/>
          <w:b/>
          <w:bCs/>
          <w:color w:val="000000" w:themeColor="text1"/>
          <w:sz w:val="36"/>
          <w:szCs w:val="36"/>
          <w:u w:val="single"/>
        </w:rPr>
        <w:t>3-</w:t>
      </w:r>
      <w:r w:rsidRPr="00791297">
        <w:rPr>
          <w:rFonts w:cstheme="minorHAnsi"/>
          <w:b/>
          <w:bCs/>
          <w:color w:val="000000" w:themeColor="text1"/>
          <w:sz w:val="36"/>
          <w:szCs w:val="36"/>
          <w:u w:val="single"/>
        </w:rPr>
        <w:t>Apically repositioned flap</w:t>
      </w:r>
    </w:p>
    <w:p w:rsidR="00B65281" w:rsidRPr="00B65281" w:rsidRDefault="00B65281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B65281">
        <w:rPr>
          <w:rFonts w:cstheme="minorHAnsi"/>
          <w:color w:val="000000" w:themeColor="text1"/>
          <w:sz w:val="32"/>
          <w:szCs w:val="32"/>
        </w:rPr>
        <w:t>In the 1950s and 1960s new surgical techniques for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B65281">
        <w:rPr>
          <w:rFonts w:cstheme="minorHAnsi"/>
          <w:color w:val="000000" w:themeColor="text1"/>
          <w:sz w:val="32"/>
          <w:szCs w:val="32"/>
        </w:rPr>
        <w:t>the removal of soft and, when indicated, hard tissue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B65281">
        <w:rPr>
          <w:rFonts w:cstheme="minorHAnsi"/>
          <w:color w:val="000000" w:themeColor="text1"/>
          <w:sz w:val="32"/>
          <w:szCs w:val="32"/>
        </w:rPr>
        <w:t>periodontal pockets were described.</w:t>
      </w:r>
    </w:p>
    <w:p w:rsidR="00B65281" w:rsidRPr="00B65281" w:rsidRDefault="00B65281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B65281">
        <w:rPr>
          <w:rFonts w:cstheme="minorHAnsi"/>
          <w:color w:val="000000" w:themeColor="text1"/>
          <w:sz w:val="32"/>
          <w:szCs w:val="32"/>
        </w:rPr>
        <w:t xml:space="preserve">The importance of maintaining an </w:t>
      </w:r>
      <w:r w:rsidRPr="00A705B9">
        <w:rPr>
          <w:rFonts w:cstheme="minorHAnsi"/>
          <w:b/>
          <w:bCs/>
          <w:color w:val="000000" w:themeColor="text1"/>
          <w:sz w:val="32"/>
          <w:szCs w:val="32"/>
        </w:rPr>
        <w:t>adequate zone of</w:t>
      </w:r>
      <w:r w:rsidRPr="00A705B9"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  <w:r w:rsidRPr="00A705B9">
        <w:rPr>
          <w:rFonts w:cstheme="minorHAnsi"/>
          <w:b/>
          <w:bCs/>
          <w:color w:val="000000" w:themeColor="text1"/>
          <w:sz w:val="32"/>
          <w:szCs w:val="32"/>
        </w:rPr>
        <w:t>attached gingiva</w:t>
      </w:r>
      <w:r w:rsidRPr="00B65281">
        <w:rPr>
          <w:rFonts w:cstheme="minorHAnsi"/>
          <w:color w:val="000000" w:themeColor="text1"/>
          <w:sz w:val="32"/>
          <w:szCs w:val="32"/>
        </w:rPr>
        <w:t xml:space="preserve"> after surgery was now emphasized.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B65281">
        <w:rPr>
          <w:rFonts w:cstheme="minorHAnsi"/>
          <w:color w:val="000000" w:themeColor="text1"/>
          <w:sz w:val="32"/>
          <w:szCs w:val="32"/>
        </w:rPr>
        <w:t>One of the first authors to describe a technique for the</w:t>
      </w:r>
      <w:r w:rsidR="0068592A">
        <w:rPr>
          <w:rFonts w:cstheme="minorHAnsi"/>
          <w:color w:val="000000" w:themeColor="text1"/>
          <w:sz w:val="32"/>
          <w:szCs w:val="32"/>
        </w:rPr>
        <w:t xml:space="preserve"> </w:t>
      </w:r>
      <w:r w:rsidRPr="00B65281">
        <w:rPr>
          <w:rFonts w:cstheme="minorHAnsi"/>
          <w:color w:val="000000" w:themeColor="text1"/>
          <w:sz w:val="32"/>
          <w:szCs w:val="32"/>
        </w:rPr>
        <w:t>preservation of the gingiva following surgery was</w:t>
      </w:r>
      <w:r w:rsidR="0068592A"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r w:rsidRPr="00A705B9">
        <w:rPr>
          <w:rFonts w:cstheme="minorHAnsi"/>
          <w:b/>
          <w:bCs/>
          <w:color w:val="000000" w:themeColor="text1"/>
          <w:sz w:val="32"/>
          <w:szCs w:val="32"/>
        </w:rPr>
        <w:t>Nabers</w:t>
      </w:r>
      <w:proofErr w:type="spellEnd"/>
      <w:r w:rsidRPr="00A705B9">
        <w:rPr>
          <w:rFonts w:cstheme="minorHAnsi"/>
          <w:b/>
          <w:bCs/>
          <w:color w:val="000000" w:themeColor="text1"/>
          <w:sz w:val="32"/>
          <w:szCs w:val="32"/>
        </w:rPr>
        <w:t xml:space="preserve"> (1954).</w:t>
      </w:r>
      <w:r w:rsidRPr="00B65281">
        <w:rPr>
          <w:rFonts w:cstheme="minorHAnsi"/>
          <w:color w:val="000000" w:themeColor="text1"/>
          <w:sz w:val="32"/>
          <w:szCs w:val="32"/>
        </w:rPr>
        <w:t xml:space="preserve"> The surgical technique developed by</w:t>
      </w:r>
      <w:r w:rsidR="0068592A"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r w:rsidRPr="00B65281">
        <w:rPr>
          <w:rFonts w:cstheme="minorHAnsi"/>
          <w:color w:val="000000" w:themeColor="text1"/>
          <w:sz w:val="32"/>
          <w:szCs w:val="32"/>
        </w:rPr>
        <w:t>Nabers</w:t>
      </w:r>
      <w:proofErr w:type="spellEnd"/>
      <w:r w:rsidRPr="00B65281">
        <w:rPr>
          <w:rFonts w:cstheme="minorHAnsi"/>
          <w:color w:val="000000" w:themeColor="text1"/>
          <w:sz w:val="32"/>
          <w:szCs w:val="32"/>
        </w:rPr>
        <w:t xml:space="preserve"> was originally denoted </w:t>
      </w:r>
      <w:r w:rsidRPr="00A705B9">
        <w:rPr>
          <w:rFonts w:cstheme="minorHAnsi"/>
          <w:b/>
          <w:bCs/>
          <w:color w:val="000000" w:themeColor="text1"/>
          <w:sz w:val="32"/>
          <w:szCs w:val="32"/>
        </w:rPr>
        <w:t>“repositioning of</w:t>
      </w:r>
      <w:r w:rsidR="0068592A" w:rsidRPr="00A705B9"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  <w:r w:rsidRPr="00A705B9">
        <w:rPr>
          <w:rFonts w:cstheme="minorHAnsi"/>
          <w:b/>
          <w:bCs/>
          <w:color w:val="000000" w:themeColor="text1"/>
          <w:sz w:val="32"/>
          <w:szCs w:val="32"/>
        </w:rPr>
        <w:t>attached gingiva”</w:t>
      </w:r>
      <w:r w:rsidRPr="00B65281">
        <w:rPr>
          <w:rFonts w:cstheme="minorHAnsi"/>
          <w:color w:val="000000" w:themeColor="text1"/>
          <w:sz w:val="32"/>
          <w:szCs w:val="32"/>
        </w:rPr>
        <w:t xml:space="preserve"> </w:t>
      </w:r>
      <w:r w:rsidR="00A705B9">
        <w:rPr>
          <w:rFonts w:cstheme="minorHAnsi"/>
          <w:color w:val="000000" w:themeColor="text1"/>
          <w:sz w:val="32"/>
          <w:szCs w:val="32"/>
        </w:rPr>
        <w:t>.</w:t>
      </w:r>
      <w:r w:rsidRPr="00B65281">
        <w:rPr>
          <w:rFonts w:cstheme="minorHAnsi"/>
          <w:color w:val="000000" w:themeColor="text1"/>
          <w:sz w:val="32"/>
          <w:szCs w:val="32"/>
        </w:rPr>
        <w:t xml:space="preserve">In </w:t>
      </w:r>
      <w:r w:rsidR="002F2D8F" w:rsidRPr="00B65281">
        <w:rPr>
          <w:rFonts w:cstheme="minorHAnsi"/>
          <w:color w:val="000000" w:themeColor="text1"/>
          <w:sz w:val="32"/>
          <w:szCs w:val="32"/>
        </w:rPr>
        <w:t>1962;</w:t>
      </w:r>
      <w:r w:rsidRPr="00B65281">
        <w:rPr>
          <w:rFonts w:cstheme="minorHAnsi"/>
          <w:color w:val="000000" w:themeColor="text1"/>
          <w:sz w:val="32"/>
          <w:szCs w:val="32"/>
        </w:rPr>
        <w:t xml:space="preserve"> Friedman proposed the</w:t>
      </w:r>
      <w:r w:rsidR="0068592A">
        <w:rPr>
          <w:rFonts w:cstheme="minorHAnsi"/>
          <w:color w:val="000000" w:themeColor="text1"/>
          <w:sz w:val="32"/>
          <w:szCs w:val="32"/>
        </w:rPr>
        <w:t xml:space="preserve"> </w:t>
      </w:r>
      <w:r w:rsidRPr="00B65281">
        <w:rPr>
          <w:rFonts w:cstheme="minorHAnsi"/>
          <w:color w:val="000000" w:themeColor="text1"/>
          <w:sz w:val="32"/>
          <w:szCs w:val="32"/>
        </w:rPr>
        <w:t xml:space="preserve">term </w:t>
      </w:r>
      <w:r w:rsidRPr="00A705B9">
        <w:rPr>
          <w:rFonts w:cstheme="minorHAnsi"/>
          <w:b/>
          <w:bCs/>
          <w:color w:val="000000" w:themeColor="text1"/>
          <w:sz w:val="32"/>
          <w:szCs w:val="32"/>
        </w:rPr>
        <w:t>apically repositioned flap</w:t>
      </w:r>
      <w:r w:rsidRPr="00B65281">
        <w:rPr>
          <w:rFonts w:cstheme="minorHAnsi"/>
          <w:color w:val="000000" w:themeColor="text1"/>
          <w:sz w:val="32"/>
          <w:szCs w:val="32"/>
        </w:rPr>
        <w:t xml:space="preserve"> to describe more appropriately</w:t>
      </w:r>
      <w:r w:rsidR="0068592A">
        <w:rPr>
          <w:rFonts w:cstheme="minorHAnsi"/>
          <w:color w:val="000000" w:themeColor="text1"/>
          <w:sz w:val="32"/>
          <w:szCs w:val="32"/>
        </w:rPr>
        <w:t xml:space="preserve"> </w:t>
      </w:r>
      <w:r w:rsidRPr="00B65281">
        <w:rPr>
          <w:rFonts w:cstheme="minorHAnsi"/>
          <w:color w:val="000000" w:themeColor="text1"/>
          <w:sz w:val="32"/>
          <w:szCs w:val="32"/>
        </w:rPr>
        <w:t xml:space="preserve">the surgical technique introduced by </w:t>
      </w:r>
      <w:proofErr w:type="spellStart"/>
      <w:r w:rsidRPr="00B65281">
        <w:rPr>
          <w:rFonts w:cstheme="minorHAnsi"/>
          <w:color w:val="000000" w:themeColor="text1"/>
          <w:sz w:val="32"/>
          <w:szCs w:val="32"/>
        </w:rPr>
        <w:t>Nabers</w:t>
      </w:r>
      <w:proofErr w:type="spellEnd"/>
      <w:r w:rsidRPr="00B65281">
        <w:rPr>
          <w:rFonts w:cstheme="minorHAnsi"/>
          <w:color w:val="000000" w:themeColor="text1"/>
          <w:sz w:val="32"/>
          <w:szCs w:val="32"/>
        </w:rPr>
        <w:t>.</w:t>
      </w:r>
    </w:p>
    <w:p w:rsidR="001C4A2D" w:rsidRPr="00B65281" w:rsidRDefault="00B65281" w:rsidP="007B3147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B65281">
        <w:rPr>
          <w:rFonts w:cstheme="minorHAnsi"/>
          <w:color w:val="000000" w:themeColor="text1"/>
          <w:sz w:val="32"/>
          <w:szCs w:val="32"/>
        </w:rPr>
        <w:t>Friedman emphasized the fact that, at the end of the</w:t>
      </w:r>
      <w:r w:rsidR="0068592A">
        <w:rPr>
          <w:rFonts w:cstheme="minorHAnsi"/>
          <w:color w:val="000000" w:themeColor="text1"/>
          <w:sz w:val="32"/>
          <w:szCs w:val="32"/>
        </w:rPr>
        <w:t xml:space="preserve"> </w:t>
      </w:r>
      <w:r w:rsidRPr="00B65281">
        <w:rPr>
          <w:rFonts w:cstheme="minorHAnsi"/>
          <w:color w:val="000000" w:themeColor="text1"/>
          <w:sz w:val="32"/>
          <w:szCs w:val="32"/>
        </w:rPr>
        <w:t>surgical procedure, the entire complex of the soft tissues</w:t>
      </w:r>
      <w:r w:rsidR="0068592A">
        <w:rPr>
          <w:rFonts w:cstheme="minorHAnsi"/>
          <w:color w:val="000000" w:themeColor="text1"/>
          <w:sz w:val="32"/>
          <w:szCs w:val="32"/>
        </w:rPr>
        <w:t xml:space="preserve"> </w:t>
      </w:r>
      <w:r w:rsidRPr="00B65281">
        <w:rPr>
          <w:rFonts w:cstheme="minorHAnsi"/>
          <w:color w:val="000000" w:themeColor="text1"/>
          <w:sz w:val="32"/>
          <w:szCs w:val="32"/>
        </w:rPr>
        <w:t>(gingiva and alveolar mucosa), rather than the</w:t>
      </w:r>
      <w:r w:rsidR="0068592A">
        <w:rPr>
          <w:rFonts w:cstheme="minorHAnsi"/>
          <w:color w:val="000000" w:themeColor="text1"/>
          <w:sz w:val="32"/>
          <w:szCs w:val="32"/>
        </w:rPr>
        <w:t xml:space="preserve"> </w:t>
      </w:r>
      <w:r w:rsidRPr="00B65281">
        <w:rPr>
          <w:rFonts w:cstheme="minorHAnsi"/>
          <w:color w:val="000000" w:themeColor="text1"/>
          <w:sz w:val="32"/>
          <w:szCs w:val="32"/>
        </w:rPr>
        <w:t>gingiva alone, was displaced in the apical direction.</w:t>
      </w:r>
    </w:p>
    <w:p w:rsidR="00B65281" w:rsidRDefault="00B65281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B65281">
        <w:rPr>
          <w:rFonts w:cstheme="minorHAnsi"/>
          <w:color w:val="000000" w:themeColor="text1"/>
          <w:sz w:val="32"/>
          <w:szCs w:val="32"/>
        </w:rPr>
        <w:t>Thus, rather than removing gingiva which would</w:t>
      </w:r>
      <w:r w:rsidR="0068592A">
        <w:rPr>
          <w:rFonts w:cstheme="minorHAnsi"/>
          <w:color w:val="000000" w:themeColor="text1"/>
          <w:sz w:val="32"/>
          <w:szCs w:val="32"/>
        </w:rPr>
        <w:t xml:space="preserve"> </w:t>
      </w:r>
      <w:r w:rsidRPr="00B65281">
        <w:rPr>
          <w:rFonts w:cstheme="minorHAnsi"/>
          <w:color w:val="000000" w:themeColor="text1"/>
          <w:sz w:val="32"/>
          <w:szCs w:val="32"/>
        </w:rPr>
        <w:t>be in excess after osseous surgery (if performed), the</w:t>
      </w:r>
      <w:r w:rsidR="0068592A">
        <w:rPr>
          <w:rFonts w:cstheme="minorHAnsi"/>
          <w:color w:val="000000" w:themeColor="text1"/>
          <w:sz w:val="32"/>
          <w:szCs w:val="32"/>
        </w:rPr>
        <w:t xml:space="preserve"> </w:t>
      </w:r>
      <w:r w:rsidRPr="00B65281">
        <w:rPr>
          <w:rFonts w:cstheme="minorHAnsi"/>
          <w:color w:val="000000" w:themeColor="text1"/>
          <w:sz w:val="32"/>
          <w:szCs w:val="32"/>
        </w:rPr>
        <w:t xml:space="preserve">whole </w:t>
      </w:r>
      <w:proofErr w:type="spellStart"/>
      <w:r w:rsidRPr="00B65281">
        <w:rPr>
          <w:rFonts w:cstheme="minorHAnsi"/>
          <w:color w:val="000000" w:themeColor="text1"/>
          <w:sz w:val="32"/>
          <w:szCs w:val="32"/>
        </w:rPr>
        <w:t>mucogingival</w:t>
      </w:r>
      <w:proofErr w:type="spellEnd"/>
      <w:r w:rsidRPr="00B65281">
        <w:rPr>
          <w:rFonts w:cstheme="minorHAnsi"/>
          <w:color w:val="000000" w:themeColor="text1"/>
          <w:sz w:val="32"/>
          <w:szCs w:val="32"/>
        </w:rPr>
        <w:t xml:space="preserve"> complex was maintained and</w:t>
      </w:r>
      <w:r w:rsidR="0068592A">
        <w:rPr>
          <w:rFonts w:cstheme="minorHAnsi"/>
          <w:color w:val="000000" w:themeColor="text1"/>
          <w:sz w:val="32"/>
          <w:szCs w:val="32"/>
        </w:rPr>
        <w:t xml:space="preserve"> </w:t>
      </w:r>
      <w:r w:rsidRPr="00B65281">
        <w:rPr>
          <w:rFonts w:cstheme="minorHAnsi"/>
          <w:color w:val="000000" w:themeColor="text1"/>
          <w:sz w:val="32"/>
          <w:szCs w:val="32"/>
        </w:rPr>
        <w:t xml:space="preserve">repositioned apically. This surgical technique </w:t>
      </w:r>
      <w:r w:rsidR="0068592A">
        <w:rPr>
          <w:rFonts w:cstheme="minorHAnsi"/>
          <w:color w:val="000000" w:themeColor="text1"/>
          <w:sz w:val="32"/>
          <w:szCs w:val="32"/>
        </w:rPr>
        <w:t xml:space="preserve">was </w:t>
      </w:r>
      <w:r w:rsidRPr="00B65281">
        <w:rPr>
          <w:rFonts w:cstheme="minorHAnsi"/>
          <w:color w:val="000000" w:themeColor="text1"/>
          <w:sz w:val="32"/>
          <w:szCs w:val="32"/>
        </w:rPr>
        <w:t xml:space="preserve">used on </w:t>
      </w:r>
      <w:proofErr w:type="spellStart"/>
      <w:r w:rsidRPr="00B65281">
        <w:rPr>
          <w:rFonts w:cstheme="minorHAnsi"/>
          <w:color w:val="000000" w:themeColor="text1"/>
          <w:sz w:val="32"/>
          <w:szCs w:val="32"/>
        </w:rPr>
        <w:t>buccal</w:t>
      </w:r>
      <w:proofErr w:type="spellEnd"/>
      <w:r w:rsidRPr="00B65281">
        <w:rPr>
          <w:rFonts w:cstheme="minorHAnsi"/>
          <w:color w:val="000000" w:themeColor="text1"/>
          <w:sz w:val="32"/>
          <w:szCs w:val="32"/>
        </w:rPr>
        <w:t xml:space="preserve"> surfaces in both upper and lower jaws</w:t>
      </w:r>
      <w:r w:rsidR="0068592A">
        <w:rPr>
          <w:rFonts w:cstheme="minorHAnsi"/>
          <w:color w:val="000000" w:themeColor="text1"/>
          <w:sz w:val="32"/>
          <w:szCs w:val="32"/>
        </w:rPr>
        <w:t xml:space="preserve"> </w:t>
      </w:r>
      <w:r w:rsidRPr="00B65281">
        <w:rPr>
          <w:rFonts w:cstheme="minorHAnsi"/>
          <w:color w:val="000000" w:themeColor="text1"/>
          <w:sz w:val="32"/>
          <w:szCs w:val="32"/>
        </w:rPr>
        <w:t>and on lingual surfaces in the lower jaw, while a bevel</w:t>
      </w:r>
      <w:r w:rsidR="0068592A">
        <w:rPr>
          <w:rFonts w:cstheme="minorHAnsi"/>
          <w:color w:val="000000" w:themeColor="text1"/>
          <w:sz w:val="32"/>
          <w:szCs w:val="32"/>
        </w:rPr>
        <w:t xml:space="preserve"> </w:t>
      </w:r>
      <w:r w:rsidR="00BD625C">
        <w:rPr>
          <w:rFonts w:cstheme="minorHAnsi"/>
          <w:color w:val="000000" w:themeColor="text1"/>
          <w:sz w:val="32"/>
          <w:szCs w:val="32"/>
        </w:rPr>
        <w:t>flap</w:t>
      </w:r>
      <w:r w:rsidRPr="00B65281">
        <w:rPr>
          <w:rFonts w:cstheme="minorHAnsi"/>
          <w:color w:val="000000" w:themeColor="text1"/>
          <w:sz w:val="32"/>
          <w:szCs w:val="32"/>
        </w:rPr>
        <w:t xml:space="preserve"> </w:t>
      </w:r>
      <w:r w:rsidRPr="00B65281">
        <w:rPr>
          <w:rFonts w:cstheme="minorHAnsi"/>
          <w:color w:val="000000" w:themeColor="text1"/>
          <w:sz w:val="32"/>
          <w:szCs w:val="32"/>
        </w:rPr>
        <w:lastRenderedPageBreak/>
        <w:t>technique had to be used on the palatal</w:t>
      </w:r>
      <w:r w:rsidR="0068592A">
        <w:rPr>
          <w:rFonts w:cstheme="minorHAnsi"/>
          <w:color w:val="000000" w:themeColor="text1"/>
          <w:sz w:val="32"/>
          <w:szCs w:val="32"/>
        </w:rPr>
        <w:t xml:space="preserve"> </w:t>
      </w:r>
      <w:r w:rsidRPr="00B65281">
        <w:rPr>
          <w:rFonts w:cstheme="minorHAnsi"/>
          <w:color w:val="000000" w:themeColor="text1"/>
          <w:sz w:val="32"/>
          <w:szCs w:val="32"/>
        </w:rPr>
        <w:t>aspect of maxillary teeth where the lack of alveolar</w:t>
      </w:r>
      <w:r w:rsidR="0068592A">
        <w:rPr>
          <w:rFonts w:cstheme="minorHAnsi"/>
          <w:color w:val="000000" w:themeColor="text1"/>
          <w:sz w:val="32"/>
          <w:szCs w:val="32"/>
        </w:rPr>
        <w:t xml:space="preserve"> </w:t>
      </w:r>
      <w:r w:rsidRPr="00B65281">
        <w:rPr>
          <w:rFonts w:cstheme="minorHAnsi"/>
          <w:color w:val="000000" w:themeColor="text1"/>
          <w:sz w:val="32"/>
          <w:szCs w:val="32"/>
        </w:rPr>
        <w:t>mucosa made it impossible to reposition the flap in</w:t>
      </w:r>
      <w:r w:rsidR="0068592A">
        <w:rPr>
          <w:rFonts w:cstheme="minorHAnsi"/>
          <w:color w:val="000000" w:themeColor="text1"/>
          <w:sz w:val="32"/>
          <w:szCs w:val="32"/>
        </w:rPr>
        <w:t xml:space="preserve"> </w:t>
      </w:r>
      <w:r w:rsidRPr="00B65281">
        <w:rPr>
          <w:rFonts w:cstheme="minorHAnsi"/>
          <w:color w:val="000000" w:themeColor="text1"/>
          <w:sz w:val="32"/>
          <w:szCs w:val="32"/>
        </w:rPr>
        <w:t>an apical direction.</w:t>
      </w:r>
    </w:p>
    <w:p w:rsidR="00BD625C" w:rsidRPr="00C74A42" w:rsidRDefault="00BD625C" w:rsidP="00C74A42">
      <w:pPr>
        <w:pStyle w:val="ListParagraph"/>
        <w:numPr>
          <w:ilvl w:val="0"/>
          <w:numId w:val="13"/>
        </w:numPr>
        <w:ind w:right="119"/>
        <w:rPr>
          <w:rFonts w:cstheme="minorHAnsi"/>
          <w:b/>
          <w:bCs/>
          <w:color w:val="000000" w:themeColor="text1"/>
          <w:sz w:val="32"/>
          <w:szCs w:val="32"/>
        </w:rPr>
      </w:pPr>
      <w:r w:rsidRPr="00C74A42">
        <w:rPr>
          <w:rFonts w:cstheme="minorHAnsi"/>
          <w:b/>
          <w:bCs/>
          <w:color w:val="000000" w:themeColor="text1"/>
          <w:sz w:val="32"/>
          <w:szCs w:val="32"/>
        </w:rPr>
        <w:t>Technique</w:t>
      </w:r>
    </w:p>
    <w:p w:rsidR="00BD625C" w:rsidRPr="00BD625C" w:rsidRDefault="00BD625C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BD625C">
        <w:rPr>
          <w:rFonts w:cstheme="minorHAnsi"/>
          <w:color w:val="000000" w:themeColor="text1"/>
          <w:sz w:val="32"/>
          <w:szCs w:val="32"/>
        </w:rPr>
        <w:t xml:space="preserve">According to </w:t>
      </w:r>
      <w:r w:rsidRPr="00FB3D87">
        <w:rPr>
          <w:rFonts w:cstheme="minorHAnsi"/>
          <w:b/>
          <w:bCs/>
          <w:color w:val="000000" w:themeColor="text1"/>
          <w:sz w:val="32"/>
          <w:szCs w:val="32"/>
        </w:rPr>
        <w:t>Friedman (1962)</w:t>
      </w:r>
      <w:r w:rsidRPr="00BD625C">
        <w:rPr>
          <w:rFonts w:cstheme="minorHAnsi"/>
          <w:color w:val="000000" w:themeColor="text1"/>
          <w:sz w:val="32"/>
          <w:szCs w:val="32"/>
        </w:rPr>
        <w:t xml:space="preserve"> the technique should</w:t>
      </w:r>
      <w:r w:rsidR="004508FC">
        <w:rPr>
          <w:rFonts w:cstheme="minorHAnsi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BD625C">
        <w:rPr>
          <w:rFonts w:cstheme="minorHAnsi"/>
          <w:color w:val="000000" w:themeColor="text1"/>
          <w:sz w:val="32"/>
          <w:szCs w:val="32"/>
        </w:rPr>
        <w:t>be performed in the following way:</w:t>
      </w:r>
    </w:p>
    <w:p w:rsidR="00BD625C" w:rsidRPr="00BD625C" w:rsidRDefault="00BD625C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BD625C">
        <w:rPr>
          <w:rFonts w:cstheme="minorHAnsi"/>
          <w:color w:val="000000" w:themeColor="text1"/>
          <w:sz w:val="32"/>
          <w:szCs w:val="32"/>
        </w:rPr>
        <w:t>1. A reverse bevel incision is made using a scalpel</w:t>
      </w:r>
      <w:r w:rsidR="004508FC">
        <w:rPr>
          <w:rFonts w:cstheme="minorHAnsi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BD625C">
        <w:rPr>
          <w:rFonts w:cstheme="minorHAnsi"/>
          <w:color w:val="000000" w:themeColor="text1"/>
          <w:sz w:val="32"/>
          <w:szCs w:val="32"/>
        </w:rPr>
        <w:t xml:space="preserve">with a Bard–Parker® blade (No. 12B or No. 15).How far from the </w:t>
      </w:r>
      <w:proofErr w:type="spellStart"/>
      <w:r w:rsidRPr="00BD625C">
        <w:rPr>
          <w:rFonts w:cstheme="minorHAnsi"/>
          <w:color w:val="000000" w:themeColor="text1"/>
          <w:sz w:val="32"/>
          <w:szCs w:val="32"/>
        </w:rPr>
        <w:t>buccal</w:t>
      </w:r>
      <w:proofErr w:type="spellEnd"/>
      <w:r w:rsidRPr="00BD625C">
        <w:rPr>
          <w:rFonts w:cstheme="minorHAnsi"/>
          <w:color w:val="000000" w:themeColor="text1"/>
          <w:sz w:val="32"/>
          <w:szCs w:val="32"/>
        </w:rPr>
        <w:t>/lingual gingival margin</w:t>
      </w:r>
      <w:r w:rsidR="004508FC">
        <w:rPr>
          <w:rFonts w:cstheme="minorHAnsi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BD625C">
        <w:rPr>
          <w:rFonts w:cstheme="minorHAnsi"/>
          <w:color w:val="000000" w:themeColor="text1"/>
          <w:sz w:val="32"/>
          <w:szCs w:val="32"/>
        </w:rPr>
        <w:t>the incision should be made is dependent on the</w:t>
      </w:r>
      <w:r w:rsidR="004508FC">
        <w:rPr>
          <w:rFonts w:cstheme="minorHAnsi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BD625C">
        <w:rPr>
          <w:rFonts w:cstheme="minorHAnsi"/>
          <w:color w:val="000000" w:themeColor="text1"/>
          <w:sz w:val="32"/>
          <w:szCs w:val="32"/>
        </w:rPr>
        <w:t>pocket depth as well as the thickness and the</w:t>
      </w:r>
      <w:r w:rsidR="004508FC">
        <w:rPr>
          <w:rFonts w:cstheme="minorHAnsi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BD625C">
        <w:rPr>
          <w:rFonts w:cstheme="minorHAnsi"/>
          <w:color w:val="000000" w:themeColor="text1"/>
          <w:sz w:val="32"/>
          <w:szCs w:val="32"/>
        </w:rPr>
        <w:t xml:space="preserve">width of the gingiva </w:t>
      </w:r>
      <w:r w:rsidR="004508FC">
        <w:rPr>
          <w:rFonts w:cstheme="minorHAnsi"/>
          <w:color w:val="000000" w:themeColor="text1"/>
          <w:sz w:val="32"/>
          <w:szCs w:val="32"/>
        </w:rPr>
        <w:t>.</w:t>
      </w:r>
      <w:r w:rsidRPr="00BD625C">
        <w:rPr>
          <w:rFonts w:cstheme="minorHAnsi"/>
          <w:color w:val="000000" w:themeColor="text1"/>
          <w:sz w:val="32"/>
          <w:szCs w:val="32"/>
        </w:rPr>
        <w:t>If preoperatively</w:t>
      </w:r>
      <w:r w:rsidR="004508FC">
        <w:rPr>
          <w:rFonts w:cstheme="minorHAnsi"/>
          <w:color w:val="000000" w:themeColor="text1"/>
          <w:sz w:val="32"/>
          <w:szCs w:val="32"/>
        </w:rPr>
        <w:t xml:space="preserve"> </w:t>
      </w:r>
      <w:r w:rsidRPr="00BD625C">
        <w:rPr>
          <w:rFonts w:cstheme="minorHAnsi"/>
          <w:color w:val="000000" w:themeColor="text1"/>
          <w:sz w:val="32"/>
          <w:szCs w:val="32"/>
        </w:rPr>
        <w:t>the gingiva is thin and only a narrow zone of</w:t>
      </w:r>
      <w:r w:rsidR="004508FC">
        <w:rPr>
          <w:rFonts w:cstheme="minorHAnsi"/>
          <w:color w:val="000000" w:themeColor="text1"/>
          <w:sz w:val="32"/>
          <w:szCs w:val="32"/>
        </w:rPr>
        <w:t xml:space="preserve"> </w:t>
      </w:r>
      <w:r w:rsidRPr="00BD625C">
        <w:rPr>
          <w:rFonts w:cstheme="minorHAnsi"/>
          <w:color w:val="000000" w:themeColor="text1"/>
          <w:sz w:val="32"/>
          <w:szCs w:val="32"/>
        </w:rPr>
        <w:t>keratinized tissue is present, the incision should be</w:t>
      </w:r>
      <w:r w:rsidR="004508FC">
        <w:rPr>
          <w:rFonts w:cstheme="minorHAnsi"/>
          <w:color w:val="000000" w:themeColor="text1"/>
          <w:sz w:val="32"/>
          <w:szCs w:val="32"/>
        </w:rPr>
        <w:t xml:space="preserve"> </w:t>
      </w:r>
      <w:r w:rsidRPr="00BD625C">
        <w:rPr>
          <w:rFonts w:cstheme="minorHAnsi"/>
          <w:color w:val="000000" w:themeColor="text1"/>
          <w:sz w:val="32"/>
          <w:szCs w:val="32"/>
        </w:rPr>
        <w:t>made close to the tooth. The beveling incision</w:t>
      </w:r>
      <w:r w:rsidR="004508FC">
        <w:rPr>
          <w:rFonts w:cstheme="minorHAnsi"/>
          <w:color w:val="000000" w:themeColor="text1"/>
          <w:sz w:val="32"/>
          <w:szCs w:val="32"/>
        </w:rPr>
        <w:t xml:space="preserve"> </w:t>
      </w:r>
      <w:r w:rsidRPr="00BD625C">
        <w:rPr>
          <w:rFonts w:cstheme="minorHAnsi"/>
          <w:color w:val="000000" w:themeColor="text1"/>
          <w:sz w:val="32"/>
          <w:szCs w:val="32"/>
        </w:rPr>
        <w:t>should be given a scalloped outline, to ensure</w:t>
      </w:r>
      <w:r w:rsidR="004508FC">
        <w:rPr>
          <w:rFonts w:cstheme="minorHAnsi"/>
          <w:color w:val="000000" w:themeColor="text1"/>
          <w:sz w:val="32"/>
          <w:szCs w:val="32"/>
        </w:rPr>
        <w:t xml:space="preserve"> </w:t>
      </w:r>
      <w:r w:rsidRPr="00BD625C">
        <w:rPr>
          <w:rFonts w:cstheme="minorHAnsi"/>
          <w:color w:val="000000" w:themeColor="text1"/>
          <w:sz w:val="32"/>
          <w:szCs w:val="32"/>
        </w:rPr>
        <w:t>maximal interproximal coverage of the alveolar</w:t>
      </w:r>
      <w:r w:rsidR="004508FC">
        <w:rPr>
          <w:rFonts w:cstheme="minorHAnsi"/>
          <w:color w:val="000000" w:themeColor="text1"/>
          <w:sz w:val="32"/>
          <w:szCs w:val="32"/>
        </w:rPr>
        <w:t xml:space="preserve"> </w:t>
      </w:r>
      <w:r w:rsidRPr="00BD625C">
        <w:rPr>
          <w:rFonts w:cstheme="minorHAnsi"/>
          <w:color w:val="000000" w:themeColor="text1"/>
          <w:sz w:val="32"/>
          <w:szCs w:val="32"/>
        </w:rPr>
        <w:t xml:space="preserve">bone when the flap subsequently is </w:t>
      </w:r>
      <w:r w:rsidR="00890E01" w:rsidRPr="00BD625C">
        <w:rPr>
          <w:rFonts w:cstheme="minorHAnsi"/>
          <w:color w:val="000000" w:themeColor="text1"/>
          <w:sz w:val="32"/>
          <w:szCs w:val="32"/>
        </w:rPr>
        <w:t>repositioned. Vertical</w:t>
      </w:r>
      <w:r w:rsidRPr="00BD625C">
        <w:rPr>
          <w:rFonts w:cstheme="minorHAnsi"/>
          <w:color w:val="000000" w:themeColor="text1"/>
          <w:sz w:val="32"/>
          <w:szCs w:val="32"/>
        </w:rPr>
        <w:t xml:space="preserve"> releasing incisions extending out into the</w:t>
      </w:r>
      <w:r w:rsidR="004508FC">
        <w:rPr>
          <w:rFonts w:cstheme="minorHAnsi"/>
          <w:color w:val="000000" w:themeColor="text1"/>
          <w:sz w:val="32"/>
          <w:szCs w:val="32"/>
        </w:rPr>
        <w:t xml:space="preserve"> </w:t>
      </w:r>
      <w:r w:rsidRPr="00BD625C">
        <w:rPr>
          <w:rFonts w:cstheme="minorHAnsi"/>
          <w:color w:val="000000" w:themeColor="text1"/>
          <w:sz w:val="32"/>
          <w:szCs w:val="32"/>
        </w:rPr>
        <w:t xml:space="preserve">alveolar mucosa (i.e. past the </w:t>
      </w:r>
      <w:proofErr w:type="spellStart"/>
      <w:r w:rsidRPr="00BD625C">
        <w:rPr>
          <w:rFonts w:cstheme="minorHAnsi"/>
          <w:color w:val="000000" w:themeColor="text1"/>
          <w:sz w:val="32"/>
          <w:szCs w:val="32"/>
        </w:rPr>
        <w:t>mucogingival</w:t>
      </w:r>
      <w:proofErr w:type="spellEnd"/>
      <w:r w:rsidRPr="00BD625C">
        <w:rPr>
          <w:rFonts w:cstheme="minorHAnsi"/>
          <w:color w:val="000000" w:themeColor="text1"/>
          <w:sz w:val="32"/>
          <w:szCs w:val="32"/>
        </w:rPr>
        <w:t xml:space="preserve"> junction)</w:t>
      </w:r>
      <w:r w:rsidR="004508FC">
        <w:rPr>
          <w:rFonts w:cstheme="minorHAnsi"/>
          <w:color w:val="000000" w:themeColor="text1"/>
          <w:sz w:val="32"/>
          <w:szCs w:val="32"/>
        </w:rPr>
        <w:t xml:space="preserve"> </w:t>
      </w:r>
      <w:r w:rsidRPr="00BD625C">
        <w:rPr>
          <w:rFonts w:cstheme="minorHAnsi"/>
          <w:color w:val="000000" w:themeColor="text1"/>
          <w:sz w:val="32"/>
          <w:szCs w:val="32"/>
        </w:rPr>
        <w:t>are made at each of the end points of the</w:t>
      </w:r>
      <w:r w:rsidR="004508FC">
        <w:rPr>
          <w:rFonts w:cstheme="minorHAnsi"/>
          <w:color w:val="000000" w:themeColor="text1"/>
          <w:sz w:val="32"/>
          <w:szCs w:val="32"/>
        </w:rPr>
        <w:t xml:space="preserve"> </w:t>
      </w:r>
      <w:r w:rsidRPr="00BD625C">
        <w:rPr>
          <w:rFonts w:cstheme="minorHAnsi"/>
          <w:color w:val="000000" w:themeColor="text1"/>
          <w:sz w:val="32"/>
          <w:szCs w:val="32"/>
        </w:rPr>
        <w:t>reverse incision, thereby making apical repositioning</w:t>
      </w:r>
      <w:r w:rsidR="004508FC">
        <w:rPr>
          <w:rFonts w:cstheme="minorHAnsi"/>
          <w:color w:val="000000" w:themeColor="text1"/>
          <w:sz w:val="32"/>
          <w:szCs w:val="32"/>
        </w:rPr>
        <w:t xml:space="preserve"> </w:t>
      </w:r>
      <w:r w:rsidRPr="00BD625C">
        <w:rPr>
          <w:rFonts w:cstheme="minorHAnsi"/>
          <w:color w:val="000000" w:themeColor="text1"/>
          <w:sz w:val="32"/>
          <w:szCs w:val="32"/>
        </w:rPr>
        <w:t>of the flap possible.</w:t>
      </w:r>
    </w:p>
    <w:p w:rsidR="00BD625C" w:rsidRDefault="00BD625C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BD625C">
        <w:rPr>
          <w:rFonts w:cstheme="minorHAnsi"/>
          <w:color w:val="000000" w:themeColor="text1"/>
          <w:sz w:val="32"/>
          <w:szCs w:val="32"/>
        </w:rPr>
        <w:t xml:space="preserve">2. A full‐thickness </w:t>
      </w:r>
      <w:proofErr w:type="spellStart"/>
      <w:r w:rsidRPr="00BD625C">
        <w:rPr>
          <w:rFonts w:cstheme="minorHAnsi"/>
          <w:color w:val="000000" w:themeColor="text1"/>
          <w:sz w:val="32"/>
          <w:szCs w:val="32"/>
        </w:rPr>
        <w:t>mucoperiosteal</w:t>
      </w:r>
      <w:proofErr w:type="spellEnd"/>
      <w:r w:rsidRPr="00BD625C">
        <w:rPr>
          <w:rFonts w:cstheme="minorHAnsi"/>
          <w:color w:val="000000" w:themeColor="text1"/>
          <w:sz w:val="32"/>
          <w:szCs w:val="32"/>
        </w:rPr>
        <w:t xml:space="preserve"> flap including </w:t>
      </w:r>
      <w:proofErr w:type="spellStart"/>
      <w:r w:rsidRPr="00BD625C">
        <w:rPr>
          <w:rFonts w:cstheme="minorHAnsi"/>
          <w:color w:val="000000" w:themeColor="text1"/>
          <w:sz w:val="32"/>
          <w:szCs w:val="32"/>
        </w:rPr>
        <w:t>buccal</w:t>
      </w:r>
      <w:proofErr w:type="spellEnd"/>
      <w:r w:rsidRPr="00BD625C">
        <w:rPr>
          <w:rFonts w:cstheme="minorHAnsi"/>
          <w:color w:val="000000" w:themeColor="text1"/>
          <w:sz w:val="32"/>
          <w:szCs w:val="32"/>
        </w:rPr>
        <w:t>/</w:t>
      </w:r>
      <w:r w:rsidR="00890E01">
        <w:rPr>
          <w:rFonts w:cstheme="minorHAnsi"/>
          <w:color w:val="000000" w:themeColor="text1"/>
          <w:sz w:val="32"/>
          <w:szCs w:val="32"/>
        </w:rPr>
        <w:t xml:space="preserve"> </w:t>
      </w:r>
      <w:r w:rsidRPr="00BD625C">
        <w:rPr>
          <w:rFonts w:cstheme="minorHAnsi"/>
          <w:color w:val="000000" w:themeColor="text1"/>
          <w:sz w:val="32"/>
          <w:szCs w:val="32"/>
        </w:rPr>
        <w:t>lingual gingiva and alveolar mucosa is raised</w:t>
      </w:r>
      <w:r w:rsidR="00890E01">
        <w:rPr>
          <w:rFonts w:cstheme="minorHAnsi"/>
          <w:color w:val="000000" w:themeColor="text1"/>
          <w:sz w:val="32"/>
          <w:szCs w:val="32"/>
        </w:rPr>
        <w:t xml:space="preserve"> </w:t>
      </w:r>
      <w:r w:rsidRPr="00BD625C">
        <w:rPr>
          <w:rFonts w:cstheme="minorHAnsi"/>
          <w:color w:val="000000" w:themeColor="text1"/>
          <w:sz w:val="32"/>
          <w:szCs w:val="32"/>
        </w:rPr>
        <w:t xml:space="preserve">by means of a </w:t>
      </w:r>
      <w:proofErr w:type="spellStart"/>
      <w:r w:rsidRPr="00BD625C">
        <w:rPr>
          <w:rFonts w:cstheme="minorHAnsi"/>
          <w:color w:val="000000" w:themeColor="text1"/>
          <w:sz w:val="32"/>
          <w:szCs w:val="32"/>
        </w:rPr>
        <w:t>mucoperiosteal</w:t>
      </w:r>
      <w:proofErr w:type="spellEnd"/>
      <w:r w:rsidRPr="00BD625C">
        <w:rPr>
          <w:rFonts w:cstheme="minorHAnsi"/>
          <w:color w:val="000000" w:themeColor="text1"/>
          <w:sz w:val="32"/>
          <w:szCs w:val="32"/>
        </w:rPr>
        <w:t xml:space="preserve"> elevator. The flap</w:t>
      </w:r>
      <w:r w:rsidR="00890E01">
        <w:rPr>
          <w:rFonts w:cstheme="minorHAnsi"/>
          <w:color w:val="000000" w:themeColor="text1"/>
          <w:sz w:val="32"/>
          <w:szCs w:val="32"/>
        </w:rPr>
        <w:t xml:space="preserve"> </w:t>
      </w:r>
      <w:r w:rsidRPr="00BD625C">
        <w:rPr>
          <w:rFonts w:cstheme="minorHAnsi"/>
          <w:color w:val="000000" w:themeColor="text1"/>
          <w:sz w:val="32"/>
          <w:szCs w:val="32"/>
        </w:rPr>
        <w:t xml:space="preserve">has to be elevated beyond the </w:t>
      </w:r>
      <w:proofErr w:type="spellStart"/>
      <w:r w:rsidRPr="00BD625C">
        <w:rPr>
          <w:rFonts w:cstheme="minorHAnsi"/>
          <w:color w:val="000000" w:themeColor="text1"/>
          <w:sz w:val="32"/>
          <w:szCs w:val="32"/>
        </w:rPr>
        <w:t>mucogingival</w:t>
      </w:r>
      <w:proofErr w:type="spellEnd"/>
      <w:r w:rsidRPr="00BD625C">
        <w:rPr>
          <w:rFonts w:cstheme="minorHAnsi"/>
          <w:color w:val="000000" w:themeColor="text1"/>
          <w:sz w:val="32"/>
          <w:szCs w:val="32"/>
        </w:rPr>
        <w:t xml:space="preserve"> line in</w:t>
      </w:r>
      <w:r w:rsidR="00890E01">
        <w:rPr>
          <w:rFonts w:cstheme="minorHAnsi"/>
          <w:color w:val="000000" w:themeColor="text1"/>
          <w:sz w:val="32"/>
          <w:szCs w:val="32"/>
        </w:rPr>
        <w:t xml:space="preserve"> </w:t>
      </w:r>
      <w:r w:rsidRPr="00BD625C">
        <w:rPr>
          <w:rFonts w:cstheme="minorHAnsi"/>
          <w:color w:val="000000" w:themeColor="text1"/>
          <w:sz w:val="32"/>
          <w:szCs w:val="32"/>
        </w:rPr>
        <w:t xml:space="preserve">order to be able later to reposition the soft tissue </w:t>
      </w:r>
      <w:r w:rsidR="009E1943" w:rsidRPr="00BD625C">
        <w:rPr>
          <w:rFonts w:cstheme="minorHAnsi"/>
          <w:color w:val="000000" w:themeColor="text1"/>
          <w:sz w:val="32"/>
          <w:szCs w:val="32"/>
        </w:rPr>
        <w:t>apically. The</w:t>
      </w:r>
      <w:r w:rsidRPr="00BD625C">
        <w:rPr>
          <w:rFonts w:cstheme="minorHAnsi"/>
          <w:color w:val="000000" w:themeColor="text1"/>
          <w:sz w:val="32"/>
          <w:szCs w:val="32"/>
        </w:rPr>
        <w:t xml:space="preserve"> marginal collar of tissue, including pocket</w:t>
      </w:r>
      <w:r w:rsidR="00890E01">
        <w:rPr>
          <w:rFonts w:cstheme="minorHAnsi"/>
          <w:color w:val="000000" w:themeColor="text1"/>
          <w:sz w:val="32"/>
          <w:szCs w:val="32"/>
        </w:rPr>
        <w:t xml:space="preserve"> </w:t>
      </w:r>
      <w:r w:rsidRPr="00BD625C">
        <w:rPr>
          <w:rFonts w:cstheme="minorHAnsi"/>
          <w:color w:val="000000" w:themeColor="text1"/>
          <w:sz w:val="32"/>
          <w:szCs w:val="32"/>
        </w:rPr>
        <w:t>epithelium and granulation tissue, is removed with</w:t>
      </w:r>
      <w:r w:rsidR="00890E01">
        <w:rPr>
          <w:rFonts w:cstheme="minorHAnsi"/>
          <w:color w:val="000000" w:themeColor="text1"/>
          <w:sz w:val="32"/>
          <w:szCs w:val="32"/>
        </w:rPr>
        <w:t xml:space="preserve"> </w:t>
      </w:r>
      <w:proofErr w:type="gramStart"/>
      <w:r w:rsidR="00890E01">
        <w:rPr>
          <w:rFonts w:cstheme="minorHAnsi"/>
          <w:color w:val="000000" w:themeColor="text1"/>
          <w:sz w:val="32"/>
          <w:szCs w:val="32"/>
        </w:rPr>
        <w:t>curettes ,</w:t>
      </w:r>
      <w:r w:rsidRPr="00BD625C">
        <w:rPr>
          <w:rFonts w:cstheme="minorHAnsi"/>
          <w:color w:val="000000" w:themeColor="text1"/>
          <w:sz w:val="32"/>
          <w:szCs w:val="32"/>
        </w:rPr>
        <w:t>and</w:t>
      </w:r>
      <w:proofErr w:type="gramEnd"/>
      <w:r w:rsidRPr="00BD625C">
        <w:rPr>
          <w:rFonts w:cstheme="minorHAnsi"/>
          <w:color w:val="000000" w:themeColor="text1"/>
          <w:sz w:val="32"/>
          <w:szCs w:val="32"/>
        </w:rPr>
        <w:t xml:space="preserve"> the exposed root surfaces</w:t>
      </w:r>
      <w:r w:rsidR="00890E01">
        <w:rPr>
          <w:rFonts w:cstheme="minorHAnsi"/>
          <w:color w:val="000000" w:themeColor="text1"/>
          <w:sz w:val="32"/>
          <w:szCs w:val="32"/>
        </w:rPr>
        <w:t xml:space="preserve"> </w:t>
      </w:r>
      <w:r w:rsidRPr="00BD625C">
        <w:rPr>
          <w:rFonts w:cstheme="minorHAnsi"/>
          <w:color w:val="000000" w:themeColor="text1"/>
          <w:sz w:val="32"/>
          <w:szCs w:val="32"/>
        </w:rPr>
        <w:t>are carefully scaled and planed.</w:t>
      </w:r>
    </w:p>
    <w:p w:rsidR="00890E01" w:rsidRPr="00890E01" w:rsidRDefault="00890E01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890E01">
        <w:rPr>
          <w:rFonts w:cstheme="minorHAnsi"/>
          <w:color w:val="000000" w:themeColor="text1"/>
          <w:sz w:val="32"/>
          <w:szCs w:val="32"/>
        </w:rPr>
        <w:t xml:space="preserve">3. The alveolar bone crest is </w:t>
      </w:r>
      <w:proofErr w:type="spellStart"/>
      <w:r w:rsidRPr="00890E01">
        <w:rPr>
          <w:rFonts w:cstheme="minorHAnsi"/>
          <w:color w:val="000000" w:themeColor="text1"/>
          <w:sz w:val="32"/>
          <w:szCs w:val="32"/>
        </w:rPr>
        <w:t>recontoured</w:t>
      </w:r>
      <w:proofErr w:type="spellEnd"/>
      <w:r w:rsidRPr="00890E01">
        <w:rPr>
          <w:rFonts w:cstheme="minorHAnsi"/>
          <w:color w:val="000000" w:themeColor="text1"/>
          <w:sz w:val="32"/>
          <w:szCs w:val="32"/>
        </w:rPr>
        <w:t xml:space="preserve"> with the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890E01">
        <w:rPr>
          <w:rFonts w:cstheme="minorHAnsi"/>
          <w:color w:val="000000" w:themeColor="text1"/>
          <w:sz w:val="32"/>
          <w:szCs w:val="32"/>
        </w:rPr>
        <w:t>objective of recapturing the normal form of the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890E01">
        <w:rPr>
          <w:rFonts w:cstheme="minorHAnsi"/>
          <w:color w:val="000000" w:themeColor="text1"/>
          <w:sz w:val="32"/>
          <w:szCs w:val="32"/>
        </w:rPr>
        <w:t>alveolar cre</w:t>
      </w:r>
      <w:r>
        <w:rPr>
          <w:rFonts w:cstheme="minorHAnsi"/>
          <w:color w:val="000000" w:themeColor="text1"/>
          <w:sz w:val="32"/>
          <w:szCs w:val="32"/>
        </w:rPr>
        <w:t xml:space="preserve">st, but at a more apical level. </w:t>
      </w:r>
      <w:r w:rsidRPr="00890E01">
        <w:rPr>
          <w:rFonts w:cstheme="minorHAnsi"/>
          <w:color w:val="000000" w:themeColor="text1"/>
          <w:sz w:val="32"/>
          <w:szCs w:val="32"/>
        </w:rPr>
        <w:t>The osseous surgery is performed using burs and/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890E01">
        <w:rPr>
          <w:rFonts w:cstheme="minorHAnsi"/>
          <w:color w:val="000000" w:themeColor="text1"/>
          <w:sz w:val="32"/>
          <w:szCs w:val="32"/>
        </w:rPr>
        <w:t>or bone chisels.</w:t>
      </w:r>
    </w:p>
    <w:p w:rsidR="00890E01" w:rsidRDefault="00890E01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890E01">
        <w:rPr>
          <w:rFonts w:cstheme="minorHAnsi"/>
          <w:color w:val="000000" w:themeColor="text1"/>
          <w:sz w:val="32"/>
          <w:szCs w:val="32"/>
        </w:rPr>
        <w:t xml:space="preserve">4. Following careful adjustment, the </w:t>
      </w:r>
      <w:proofErr w:type="spellStart"/>
      <w:r w:rsidRPr="00890E01">
        <w:rPr>
          <w:rFonts w:cstheme="minorHAnsi"/>
          <w:color w:val="000000" w:themeColor="text1"/>
          <w:sz w:val="32"/>
          <w:szCs w:val="32"/>
        </w:rPr>
        <w:t>buccal</w:t>
      </w:r>
      <w:proofErr w:type="spellEnd"/>
      <w:r w:rsidRPr="00890E01">
        <w:rPr>
          <w:rFonts w:cstheme="minorHAnsi"/>
          <w:color w:val="000000" w:themeColor="text1"/>
          <w:sz w:val="32"/>
          <w:szCs w:val="32"/>
        </w:rPr>
        <w:t>/lingual</w:t>
      </w:r>
      <w:r w:rsidR="00185143">
        <w:rPr>
          <w:rFonts w:cstheme="minorHAnsi"/>
          <w:color w:val="000000" w:themeColor="text1"/>
          <w:sz w:val="32"/>
          <w:szCs w:val="32"/>
        </w:rPr>
        <w:t xml:space="preserve"> </w:t>
      </w:r>
      <w:r w:rsidRPr="00890E01">
        <w:rPr>
          <w:rFonts w:cstheme="minorHAnsi"/>
          <w:color w:val="000000" w:themeColor="text1"/>
          <w:sz w:val="32"/>
          <w:szCs w:val="32"/>
        </w:rPr>
        <w:t xml:space="preserve">flap is repositioned to the level of the newly </w:t>
      </w:r>
      <w:proofErr w:type="spellStart"/>
      <w:r w:rsidRPr="00890E01">
        <w:rPr>
          <w:rFonts w:cstheme="minorHAnsi"/>
          <w:color w:val="000000" w:themeColor="text1"/>
          <w:sz w:val="32"/>
          <w:szCs w:val="32"/>
        </w:rPr>
        <w:t>recontoured</w:t>
      </w:r>
      <w:proofErr w:type="spellEnd"/>
      <w:r w:rsidR="00185143">
        <w:rPr>
          <w:rFonts w:cstheme="minorHAnsi"/>
          <w:color w:val="000000" w:themeColor="text1"/>
          <w:sz w:val="32"/>
          <w:szCs w:val="32"/>
        </w:rPr>
        <w:t xml:space="preserve"> </w:t>
      </w:r>
      <w:r w:rsidRPr="00890E01">
        <w:rPr>
          <w:rFonts w:cstheme="minorHAnsi"/>
          <w:color w:val="000000" w:themeColor="text1"/>
          <w:sz w:val="32"/>
          <w:szCs w:val="32"/>
        </w:rPr>
        <w:t>alveolar bone crest and secured in this position. The incisional and excisional</w:t>
      </w:r>
      <w:r w:rsidR="00185143">
        <w:rPr>
          <w:rFonts w:cstheme="minorHAnsi"/>
          <w:color w:val="000000" w:themeColor="text1"/>
          <w:sz w:val="32"/>
          <w:szCs w:val="32"/>
        </w:rPr>
        <w:t xml:space="preserve"> </w:t>
      </w:r>
      <w:r w:rsidRPr="00890E01">
        <w:rPr>
          <w:rFonts w:cstheme="minorHAnsi"/>
          <w:color w:val="000000" w:themeColor="text1"/>
          <w:sz w:val="32"/>
          <w:szCs w:val="32"/>
        </w:rPr>
        <w:t>technique used means that it is not always possible</w:t>
      </w:r>
      <w:r w:rsidR="00185143">
        <w:rPr>
          <w:rFonts w:cstheme="minorHAnsi"/>
          <w:color w:val="000000" w:themeColor="text1"/>
          <w:sz w:val="32"/>
          <w:szCs w:val="32"/>
        </w:rPr>
        <w:t xml:space="preserve"> </w:t>
      </w:r>
      <w:r w:rsidRPr="00890E01">
        <w:rPr>
          <w:rFonts w:cstheme="minorHAnsi"/>
          <w:color w:val="000000" w:themeColor="text1"/>
          <w:sz w:val="32"/>
          <w:szCs w:val="32"/>
        </w:rPr>
        <w:lastRenderedPageBreak/>
        <w:t>to obtain pr</w:t>
      </w:r>
      <w:r w:rsidR="00185143">
        <w:rPr>
          <w:rFonts w:cstheme="minorHAnsi"/>
          <w:color w:val="000000" w:themeColor="text1"/>
          <w:sz w:val="32"/>
          <w:szCs w:val="32"/>
        </w:rPr>
        <w:t xml:space="preserve">oper soft tissue coverage of the </w:t>
      </w:r>
      <w:r w:rsidRPr="00890E01">
        <w:rPr>
          <w:rFonts w:cstheme="minorHAnsi"/>
          <w:color w:val="000000" w:themeColor="text1"/>
          <w:sz w:val="32"/>
          <w:szCs w:val="32"/>
        </w:rPr>
        <w:t>denuded interproximal alveolar bone. A periodontal</w:t>
      </w:r>
      <w:r w:rsidR="00C74A42">
        <w:rPr>
          <w:rFonts w:cstheme="minorHAnsi"/>
          <w:color w:val="000000" w:themeColor="text1"/>
          <w:sz w:val="32"/>
          <w:szCs w:val="32"/>
        </w:rPr>
        <w:t xml:space="preserve"> </w:t>
      </w:r>
      <w:r w:rsidRPr="00890E01">
        <w:rPr>
          <w:rFonts w:cstheme="minorHAnsi"/>
          <w:color w:val="000000" w:themeColor="text1"/>
          <w:sz w:val="32"/>
          <w:szCs w:val="32"/>
        </w:rPr>
        <w:t>dressing should therefore be applied to protect</w:t>
      </w:r>
      <w:r w:rsidR="00185143">
        <w:rPr>
          <w:rFonts w:cstheme="minorHAnsi"/>
          <w:color w:val="000000" w:themeColor="text1"/>
          <w:sz w:val="32"/>
          <w:szCs w:val="32"/>
        </w:rPr>
        <w:t xml:space="preserve"> </w:t>
      </w:r>
      <w:r w:rsidRPr="00890E01">
        <w:rPr>
          <w:rFonts w:cstheme="minorHAnsi"/>
          <w:color w:val="000000" w:themeColor="text1"/>
          <w:sz w:val="32"/>
          <w:szCs w:val="32"/>
        </w:rPr>
        <w:t xml:space="preserve">the exposed bone and </w:t>
      </w:r>
      <w:r w:rsidR="00185143">
        <w:rPr>
          <w:rFonts w:cstheme="minorHAnsi"/>
          <w:color w:val="000000" w:themeColor="text1"/>
          <w:sz w:val="32"/>
          <w:szCs w:val="32"/>
        </w:rPr>
        <w:t xml:space="preserve">to retain the soft tissue at the </w:t>
      </w:r>
      <w:r w:rsidRPr="00890E01">
        <w:rPr>
          <w:rFonts w:cstheme="minorHAnsi"/>
          <w:color w:val="000000" w:themeColor="text1"/>
          <w:sz w:val="32"/>
          <w:szCs w:val="32"/>
        </w:rPr>
        <w:t>leve</w:t>
      </w:r>
      <w:r w:rsidR="00185143">
        <w:rPr>
          <w:rFonts w:cstheme="minorHAnsi"/>
          <w:color w:val="000000" w:themeColor="text1"/>
          <w:sz w:val="32"/>
          <w:szCs w:val="32"/>
        </w:rPr>
        <w:t>l of the bone crest</w:t>
      </w:r>
      <w:r w:rsidRPr="00890E01">
        <w:rPr>
          <w:rFonts w:cstheme="minorHAnsi"/>
          <w:color w:val="000000" w:themeColor="text1"/>
          <w:sz w:val="32"/>
          <w:szCs w:val="32"/>
        </w:rPr>
        <w:t>. After healing,</w:t>
      </w:r>
      <w:r w:rsidR="00185143" w:rsidRPr="00185143">
        <w:t xml:space="preserve"> </w:t>
      </w:r>
      <w:r w:rsidR="00185143" w:rsidRPr="00185143">
        <w:rPr>
          <w:rFonts w:cstheme="minorHAnsi"/>
          <w:color w:val="000000" w:themeColor="text1"/>
          <w:sz w:val="32"/>
          <w:szCs w:val="32"/>
        </w:rPr>
        <w:t>an “adequate” zone of gingiva is preserved and no</w:t>
      </w:r>
      <w:r w:rsidR="00185143">
        <w:rPr>
          <w:rFonts w:cstheme="minorHAnsi"/>
          <w:color w:val="000000" w:themeColor="text1"/>
          <w:sz w:val="32"/>
          <w:szCs w:val="32"/>
        </w:rPr>
        <w:t xml:space="preserve"> </w:t>
      </w:r>
      <w:r w:rsidR="00185143" w:rsidRPr="00185143">
        <w:rPr>
          <w:rFonts w:cstheme="minorHAnsi"/>
          <w:color w:val="000000" w:themeColor="text1"/>
          <w:sz w:val="32"/>
          <w:szCs w:val="32"/>
        </w:rPr>
        <w:t>residual pockets should remain.</w:t>
      </w:r>
    </w:p>
    <w:p w:rsidR="00185143" w:rsidRDefault="00185143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</w:p>
    <w:p w:rsidR="00185143" w:rsidRPr="00185143" w:rsidRDefault="00185143" w:rsidP="006C72DB">
      <w:pPr>
        <w:pStyle w:val="ListParagraph"/>
        <w:numPr>
          <w:ilvl w:val="0"/>
          <w:numId w:val="13"/>
        </w:num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185143">
        <w:rPr>
          <w:rFonts w:cstheme="minorHAnsi"/>
          <w:color w:val="000000" w:themeColor="text1"/>
          <w:sz w:val="32"/>
          <w:szCs w:val="32"/>
        </w:rPr>
        <w:t xml:space="preserve">To handle periodontal pockets on the </w:t>
      </w:r>
      <w:r w:rsidRPr="00FB3D87">
        <w:rPr>
          <w:rFonts w:cstheme="minorHAnsi"/>
          <w:b/>
          <w:bCs/>
          <w:color w:val="000000" w:themeColor="text1"/>
          <w:sz w:val="32"/>
          <w:szCs w:val="32"/>
        </w:rPr>
        <w:t>palatal</w:t>
      </w:r>
      <w:r w:rsidRPr="00FB3D87"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  <w:r w:rsidRPr="00FB3D87">
        <w:rPr>
          <w:rFonts w:cstheme="minorHAnsi"/>
          <w:b/>
          <w:bCs/>
          <w:color w:val="000000" w:themeColor="text1"/>
          <w:sz w:val="32"/>
          <w:szCs w:val="32"/>
        </w:rPr>
        <w:t>aspect of the maxillary teeth</w:t>
      </w:r>
      <w:r w:rsidRPr="00185143">
        <w:rPr>
          <w:rFonts w:cstheme="minorHAnsi"/>
          <w:color w:val="000000" w:themeColor="text1"/>
          <w:sz w:val="32"/>
          <w:szCs w:val="32"/>
        </w:rPr>
        <w:t>, Friedman described a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185143">
        <w:rPr>
          <w:rFonts w:cstheme="minorHAnsi"/>
          <w:color w:val="000000" w:themeColor="text1"/>
          <w:sz w:val="32"/>
          <w:szCs w:val="32"/>
        </w:rPr>
        <w:t>modification of the “apically repositioned flap”,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185143">
        <w:rPr>
          <w:rFonts w:cstheme="minorHAnsi"/>
          <w:color w:val="000000" w:themeColor="text1"/>
          <w:sz w:val="32"/>
          <w:szCs w:val="32"/>
        </w:rPr>
        <w:t xml:space="preserve">which he termed the </w:t>
      </w:r>
      <w:r w:rsidRPr="00FB3D87">
        <w:rPr>
          <w:rFonts w:cstheme="minorHAnsi"/>
          <w:b/>
          <w:bCs/>
          <w:color w:val="000000" w:themeColor="text1"/>
          <w:sz w:val="32"/>
          <w:szCs w:val="32"/>
        </w:rPr>
        <w:t>beveled flap</w:t>
      </w:r>
      <w:r w:rsidRPr="00185143">
        <w:rPr>
          <w:rFonts w:cstheme="minorHAnsi"/>
          <w:color w:val="000000" w:themeColor="text1"/>
          <w:sz w:val="32"/>
          <w:szCs w:val="32"/>
        </w:rPr>
        <w:t>:</w:t>
      </w:r>
    </w:p>
    <w:p w:rsidR="00185143" w:rsidRPr="00185143" w:rsidRDefault="00185143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185143">
        <w:rPr>
          <w:rFonts w:cstheme="minorHAnsi"/>
          <w:color w:val="000000" w:themeColor="text1"/>
          <w:sz w:val="32"/>
          <w:szCs w:val="32"/>
        </w:rPr>
        <w:t>1. In order to allow the tissue at the gingival margin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185143">
        <w:rPr>
          <w:rFonts w:cstheme="minorHAnsi"/>
          <w:color w:val="000000" w:themeColor="text1"/>
          <w:sz w:val="32"/>
          <w:szCs w:val="32"/>
        </w:rPr>
        <w:t>to follow the outline of the alveolar bone crest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185143">
        <w:rPr>
          <w:rFonts w:cstheme="minorHAnsi"/>
          <w:color w:val="000000" w:themeColor="text1"/>
          <w:sz w:val="32"/>
          <w:szCs w:val="32"/>
        </w:rPr>
        <w:t xml:space="preserve">properly, a conventional </w:t>
      </w:r>
      <w:proofErr w:type="spellStart"/>
      <w:r w:rsidRPr="00185143">
        <w:rPr>
          <w:rFonts w:cstheme="minorHAnsi"/>
          <w:color w:val="000000" w:themeColor="text1"/>
          <w:sz w:val="32"/>
          <w:szCs w:val="32"/>
        </w:rPr>
        <w:t>mucoperiosteal</w:t>
      </w:r>
      <w:proofErr w:type="spellEnd"/>
      <w:r w:rsidRPr="00185143">
        <w:rPr>
          <w:rFonts w:cstheme="minorHAnsi"/>
          <w:color w:val="000000" w:themeColor="text1"/>
          <w:sz w:val="32"/>
          <w:szCs w:val="32"/>
        </w:rPr>
        <w:t xml:space="preserve"> flap is</w:t>
      </w:r>
      <w:r>
        <w:rPr>
          <w:rFonts w:cstheme="minorHAnsi"/>
          <w:color w:val="000000" w:themeColor="text1"/>
          <w:sz w:val="32"/>
          <w:szCs w:val="32"/>
        </w:rPr>
        <w:t xml:space="preserve"> first elevated</w:t>
      </w:r>
      <w:r w:rsidRPr="00185143">
        <w:rPr>
          <w:rFonts w:cstheme="minorHAnsi"/>
          <w:color w:val="000000" w:themeColor="text1"/>
          <w:sz w:val="32"/>
          <w:szCs w:val="32"/>
        </w:rPr>
        <w:t>.</w:t>
      </w:r>
    </w:p>
    <w:p w:rsidR="00185143" w:rsidRPr="00185143" w:rsidRDefault="00185143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185143">
        <w:rPr>
          <w:rFonts w:cstheme="minorHAnsi"/>
          <w:color w:val="000000" w:themeColor="text1"/>
          <w:sz w:val="32"/>
          <w:szCs w:val="32"/>
        </w:rPr>
        <w:t xml:space="preserve">2. Tooth surfaces are debrided and osseous </w:t>
      </w:r>
      <w:proofErr w:type="spellStart"/>
      <w:r w:rsidRPr="00185143">
        <w:rPr>
          <w:rFonts w:cstheme="minorHAnsi"/>
          <w:color w:val="000000" w:themeColor="text1"/>
          <w:sz w:val="32"/>
          <w:szCs w:val="32"/>
        </w:rPr>
        <w:t>recontouring</w:t>
      </w:r>
      <w:proofErr w:type="spellEnd"/>
      <w:r>
        <w:rPr>
          <w:rFonts w:cstheme="minorHAnsi"/>
          <w:color w:val="000000" w:themeColor="text1"/>
          <w:sz w:val="32"/>
          <w:szCs w:val="32"/>
        </w:rPr>
        <w:t xml:space="preserve"> is performed</w:t>
      </w:r>
      <w:r w:rsidRPr="00185143">
        <w:rPr>
          <w:rFonts w:cstheme="minorHAnsi"/>
          <w:color w:val="000000" w:themeColor="text1"/>
          <w:sz w:val="32"/>
          <w:szCs w:val="32"/>
        </w:rPr>
        <w:t>.</w:t>
      </w:r>
    </w:p>
    <w:p w:rsidR="00185143" w:rsidRDefault="00185143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185143">
        <w:rPr>
          <w:rFonts w:cstheme="minorHAnsi"/>
          <w:color w:val="000000" w:themeColor="text1"/>
          <w:sz w:val="32"/>
          <w:szCs w:val="32"/>
        </w:rPr>
        <w:t>3. The palatal flap is subsequently replaced and the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185143">
        <w:rPr>
          <w:rFonts w:cstheme="minorHAnsi"/>
          <w:color w:val="000000" w:themeColor="text1"/>
          <w:sz w:val="32"/>
          <w:szCs w:val="32"/>
        </w:rPr>
        <w:t>gingival margin is adjusted to the alveolar bone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185143">
        <w:rPr>
          <w:rFonts w:cstheme="minorHAnsi"/>
          <w:color w:val="000000" w:themeColor="text1"/>
          <w:sz w:val="32"/>
          <w:szCs w:val="32"/>
        </w:rPr>
        <w:t xml:space="preserve">crest by a secondary scalloped and beveled </w:t>
      </w:r>
      <w:proofErr w:type="spellStart"/>
      <w:r w:rsidRPr="00185143">
        <w:rPr>
          <w:rFonts w:cstheme="minorHAnsi"/>
          <w:color w:val="000000" w:themeColor="text1"/>
          <w:sz w:val="32"/>
          <w:szCs w:val="32"/>
        </w:rPr>
        <w:t>incision</w:t>
      </w:r>
      <w:r w:rsidR="00082CA4">
        <w:rPr>
          <w:rFonts w:cstheme="minorHAnsi"/>
          <w:color w:val="000000" w:themeColor="text1"/>
          <w:sz w:val="32"/>
          <w:szCs w:val="32"/>
        </w:rPr>
        <w:t>.</w:t>
      </w:r>
      <w:r w:rsidRPr="00185143">
        <w:rPr>
          <w:rFonts w:cstheme="minorHAnsi"/>
          <w:color w:val="000000" w:themeColor="text1"/>
          <w:sz w:val="32"/>
          <w:szCs w:val="32"/>
        </w:rPr>
        <w:t>The</w:t>
      </w:r>
      <w:proofErr w:type="spellEnd"/>
      <w:r w:rsidRPr="00185143">
        <w:rPr>
          <w:rFonts w:cstheme="minorHAnsi"/>
          <w:color w:val="000000" w:themeColor="text1"/>
          <w:sz w:val="32"/>
          <w:szCs w:val="32"/>
        </w:rPr>
        <w:t xml:space="preserve"> flap is secured in this position</w:t>
      </w:r>
      <w:r w:rsidR="00082CA4">
        <w:rPr>
          <w:rFonts w:cstheme="minorHAnsi"/>
          <w:color w:val="000000" w:themeColor="text1"/>
          <w:sz w:val="32"/>
          <w:szCs w:val="32"/>
        </w:rPr>
        <w:t xml:space="preserve"> </w:t>
      </w:r>
      <w:r w:rsidRPr="00185143">
        <w:rPr>
          <w:rFonts w:cstheme="minorHAnsi"/>
          <w:color w:val="000000" w:themeColor="text1"/>
          <w:sz w:val="32"/>
          <w:szCs w:val="32"/>
        </w:rPr>
        <w:t xml:space="preserve">with </w:t>
      </w:r>
      <w:r w:rsidR="00082CA4">
        <w:rPr>
          <w:rFonts w:cstheme="minorHAnsi"/>
          <w:color w:val="000000" w:themeColor="text1"/>
          <w:sz w:val="32"/>
          <w:szCs w:val="32"/>
        </w:rPr>
        <w:t>interdental sutures</w:t>
      </w:r>
      <w:r w:rsidRPr="00185143">
        <w:rPr>
          <w:rFonts w:cstheme="minorHAnsi"/>
          <w:color w:val="000000" w:themeColor="text1"/>
          <w:sz w:val="32"/>
          <w:szCs w:val="32"/>
        </w:rPr>
        <w:t>.</w:t>
      </w:r>
    </w:p>
    <w:p w:rsidR="00082CA4" w:rsidRPr="00082CA4" w:rsidRDefault="00082CA4" w:rsidP="006C72DB">
      <w:pPr>
        <w:pStyle w:val="ListParagraph"/>
        <w:numPr>
          <w:ilvl w:val="0"/>
          <w:numId w:val="13"/>
        </w:num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082CA4">
        <w:rPr>
          <w:rFonts w:cstheme="minorHAnsi"/>
          <w:color w:val="000000" w:themeColor="text1"/>
          <w:sz w:val="32"/>
          <w:szCs w:val="32"/>
        </w:rPr>
        <w:t xml:space="preserve">Among a number of suggested </w:t>
      </w:r>
      <w:r w:rsidRPr="003A7EA9">
        <w:rPr>
          <w:rFonts w:cstheme="minorHAnsi"/>
          <w:b/>
          <w:bCs/>
          <w:color w:val="000000" w:themeColor="text1"/>
          <w:sz w:val="32"/>
          <w:szCs w:val="32"/>
        </w:rPr>
        <w:t>advantages</w:t>
      </w:r>
      <w:r w:rsidRPr="00082CA4">
        <w:rPr>
          <w:rFonts w:cstheme="minorHAnsi"/>
          <w:color w:val="000000" w:themeColor="text1"/>
          <w:sz w:val="32"/>
          <w:szCs w:val="32"/>
        </w:rPr>
        <w:t xml:space="preserve"> of the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082CA4">
        <w:rPr>
          <w:rFonts w:cstheme="minorHAnsi"/>
          <w:color w:val="000000" w:themeColor="text1"/>
          <w:sz w:val="32"/>
          <w:szCs w:val="32"/>
        </w:rPr>
        <w:t>apically repositioned flap procedure, the following have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082CA4">
        <w:rPr>
          <w:rFonts w:cstheme="minorHAnsi"/>
          <w:color w:val="000000" w:themeColor="text1"/>
          <w:sz w:val="32"/>
          <w:szCs w:val="32"/>
        </w:rPr>
        <w:t>been emphasized:</w:t>
      </w:r>
    </w:p>
    <w:p w:rsidR="00082CA4" w:rsidRPr="00082CA4" w:rsidRDefault="00082CA4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082CA4">
        <w:rPr>
          <w:rFonts w:cstheme="minorHAnsi"/>
          <w:color w:val="000000" w:themeColor="text1"/>
          <w:sz w:val="32"/>
          <w:szCs w:val="32"/>
        </w:rPr>
        <w:t>• Minimum pocket depth postoperatively</w:t>
      </w:r>
    </w:p>
    <w:p w:rsidR="00082CA4" w:rsidRPr="00082CA4" w:rsidRDefault="00082CA4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082CA4">
        <w:rPr>
          <w:rFonts w:cstheme="minorHAnsi"/>
          <w:color w:val="000000" w:themeColor="text1"/>
          <w:sz w:val="32"/>
          <w:szCs w:val="32"/>
        </w:rPr>
        <w:t>• If optimal soft tissue coverage of the alveolar bone</w:t>
      </w:r>
      <w:r w:rsidR="003A7EA9">
        <w:rPr>
          <w:rFonts w:cstheme="minorHAnsi"/>
          <w:color w:val="000000" w:themeColor="text1"/>
          <w:sz w:val="32"/>
          <w:szCs w:val="32"/>
        </w:rPr>
        <w:t xml:space="preserve"> </w:t>
      </w:r>
      <w:r w:rsidRPr="00082CA4">
        <w:rPr>
          <w:rFonts w:cstheme="minorHAnsi"/>
          <w:color w:val="000000" w:themeColor="text1"/>
          <w:sz w:val="32"/>
          <w:szCs w:val="32"/>
        </w:rPr>
        <w:t>is obtained, the post‐surgical bone loss is minimal</w:t>
      </w:r>
    </w:p>
    <w:p w:rsidR="00082CA4" w:rsidRPr="00082CA4" w:rsidRDefault="00082CA4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082CA4">
        <w:rPr>
          <w:rFonts w:cstheme="minorHAnsi"/>
          <w:color w:val="000000" w:themeColor="text1"/>
          <w:sz w:val="32"/>
          <w:szCs w:val="32"/>
        </w:rPr>
        <w:t>• Postoperative position of the gingival margin may</w:t>
      </w:r>
      <w:r w:rsidR="003A7EA9">
        <w:rPr>
          <w:rFonts w:cstheme="minorHAnsi"/>
          <w:color w:val="000000" w:themeColor="text1"/>
          <w:sz w:val="32"/>
          <w:szCs w:val="32"/>
        </w:rPr>
        <w:t xml:space="preserve"> </w:t>
      </w:r>
      <w:r w:rsidRPr="00082CA4">
        <w:rPr>
          <w:rFonts w:cstheme="minorHAnsi"/>
          <w:color w:val="000000" w:themeColor="text1"/>
          <w:sz w:val="32"/>
          <w:szCs w:val="32"/>
        </w:rPr>
        <w:t xml:space="preserve">be controlled and the entire </w:t>
      </w:r>
      <w:proofErr w:type="spellStart"/>
      <w:r w:rsidRPr="00082CA4">
        <w:rPr>
          <w:rFonts w:cstheme="minorHAnsi"/>
          <w:color w:val="000000" w:themeColor="text1"/>
          <w:sz w:val="32"/>
          <w:szCs w:val="32"/>
        </w:rPr>
        <w:t>mucogingival</w:t>
      </w:r>
      <w:proofErr w:type="spellEnd"/>
      <w:r w:rsidRPr="00082CA4">
        <w:rPr>
          <w:rFonts w:cstheme="minorHAnsi"/>
          <w:color w:val="000000" w:themeColor="text1"/>
          <w:sz w:val="32"/>
          <w:szCs w:val="32"/>
        </w:rPr>
        <w:t xml:space="preserve"> complex</w:t>
      </w:r>
      <w:r w:rsidR="003A7EA9">
        <w:rPr>
          <w:rFonts w:cstheme="minorHAnsi"/>
          <w:color w:val="000000" w:themeColor="text1"/>
          <w:sz w:val="32"/>
          <w:szCs w:val="32"/>
        </w:rPr>
        <w:t xml:space="preserve"> </w:t>
      </w:r>
      <w:r w:rsidRPr="00082CA4">
        <w:rPr>
          <w:rFonts w:cstheme="minorHAnsi"/>
          <w:color w:val="000000" w:themeColor="text1"/>
          <w:sz w:val="32"/>
          <w:szCs w:val="32"/>
        </w:rPr>
        <w:t>may be maintained.</w:t>
      </w:r>
    </w:p>
    <w:p w:rsidR="00FB3D87" w:rsidRPr="00C74A42" w:rsidRDefault="00082CA4" w:rsidP="00C74A42">
      <w:pPr>
        <w:pStyle w:val="ListParagraph"/>
        <w:numPr>
          <w:ilvl w:val="0"/>
          <w:numId w:val="13"/>
        </w:num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3A7EA9">
        <w:rPr>
          <w:rFonts w:cstheme="minorHAnsi"/>
          <w:color w:val="000000" w:themeColor="text1"/>
          <w:sz w:val="32"/>
          <w:szCs w:val="32"/>
        </w:rPr>
        <w:t>The removal of periodontal tissues by bone resection</w:t>
      </w:r>
      <w:r w:rsidR="003A7EA9">
        <w:rPr>
          <w:rFonts w:cstheme="minorHAnsi"/>
          <w:color w:val="000000" w:themeColor="text1"/>
          <w:sz w:val="32"/>
          <w:szCs w:val="32"/>
        </w:rPr>
        <w:t xml:space="preserve"> </w:t>
      </w:r>
      <w:r w:rsidRPr="003A7EA9">
        <w:rPr>
          <w:rFonts w:cstheme="minorHAnsi"/>
          <w:color w:val="000000" w:themeColor="text1"/>
          <w:sz w:val="32"/>
          <w:szCs w:val="32"/>
        </w:rPr>
        <w:t>and the subsequent exposure of root surfaces</w:t>
      </w:r>
      <w:r w:rsidR="003A7EA9">
        <w:rPr>
          <w:rFonts w:cstheme="minorHAnsi"/>
          <w:color w:val="000000" w:themeColor="text1"/>
          <w:sz w:val="32"/>
          <w:szCs w:val="32"/>
        </w:rPr>
        <w:t xml:space="preserve"> </w:t>
      </w:r>
      <w:r w:rsidRPr="003A7EA9">
        <w:rPr>
          <w:rFonts w:cstheme="minorHAnsi"/>
          <w:color w:val="000000" w:themeColor="text1"/>
          <w:sz w:val="32"/>
          <w:szCs w:val="32"/>
        </w:rPr>
        <w:t xml:space="preserve">(which may cause </w:t>
      </w:r>
      <w:r w:rsidRPr="003A7EA9">
        <w:rPr>
          <w:rFonts w:cstheme="minorHAnsi"/>
          <w:b/>
          <w:bCs/>
          <w:color w:val="000000" w:themeColor="text1"/>
          <w:sz w:val="32"/>
          <w:szCs w:val="32"/>
        </w:rPr>
        <w:t>esthetic and root sensitivity problems</w:t>
      </w:r>
      <w:r w:rsidRPr="003A7EA9">
        <w:rPr>
          <w:rFonts w:cstheme="minorHAnsi"/>
          <w:color w:val="000000" w:themeColor="text1"/>
          <w:sz w:val="32"/>
          <w:szCs w:val="32"/>
        </w:rPr>
        <w:t>)</w:t>
      </w:r>
      <w:r w:rsidR="003A7EA9">
        <w:rPr>
          <w:rFonts w:cstheme="minorHAnsi"/>
          <w:color w:val="000000" w:themeColor="text1"/>
          <w:sz w:val="32"/>
          <w:szCs w:val="32"/>
        </w:rPr>
        <w:t xml:space="preserve"> </w:t>
      </w:r>
      <w:r w:rsidRPr="003A7EA9">
        <w:rPr>
          <w:rFonts w:cstheme="minorHAnsi"/>
          <w:color w:val="000000" w:themeColor="text1"/>
          <w:sz w:val="32"/>
          <w:szCs w:val="32"/>
        </w:rPr>
        <w:t xml:space="preserve">are regarded as the main </w:t>
      </w:r>
      <w:r w:rsidRPr="003A7EA9">
        <w:rPr>
          <w:rFonts w:cstheme="minorHAnsi"/>
          <w:b/>
          <w:bCs/>
          <w:color w:val="000000" w:themeColor="text1"/>
          <w:sz w:val="32"/>
          <w:szCs w:val="32"/>
        </w:rPr>
        <w:t>disadvantages</w:t>
      </w:r>
      <w:r w:rsidRPr="003A7EA9">
        <w:rPr>
          <w:rFonts w:cstheme="minorHAnsi"/>
          <w:color w:val="000000" w:themeColor="text1"/>
          <w:sz w:val="32"/>
          <w:szCs w:val="32"/>
        </w:rPr>
        <w:t xml:space="preserve"> of this</w:t>
      </w:r>
      <w:r w:rsidR="003A7EA9">
        <w:rPr>
          <w:rFonts w:cstheme="minorHAnsi"/>
          <w:color w:val="000000" w:themeColor="text1"/>
          <w:sz w:val="32"/>
          <w:szCs w:val="32"/>
        </w:rPr>
        <w:t xml:space="preserve"> </w:t>
      </w:r>
      <w:r w:rsidRPr="003A7EA9">
        <w:rPr>
          <w:rFonts w:cstheme="minorHAnsi"/>
          <w:color w:val="000000" w:themeColor="text1"/>
          <w:sz w:val="32"/>
          <w:szCs w:val="32"/>
        </w:rPr>
        <w:t>technique.</w:t>
      </w:r>
    </w:p>
    <w:p w:rsidR="00FB3D87" w:rsidRDefault="00FB3D87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</w:p>
    <w:p w:rsidR="00FB3D87" w:rsidRPr="00C74A42" w:rsidRDefault="00FB3D87" w:rsidP="006C72DB">
      <w:pPr>
        <w:ind w:left="-567" w:right="119" w:firstLine="141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  <w:r w:rsidRPr="00C74A42">
        <w:rPr>
          <w:rFonts w:cstheme="minorHAnsi"/>
          <w:b/>
          <w:bCs/>
          <w:color w:val="000000" w:themeColor="text1"/>
          <w:sz w:val="36"/>
          <w:szCs w:val="36"/>
          <w:u w:val="single"/>
        </w:rPr>
        <w:lastRenderedPageBreak/>
        <w:t>4-</w:t>
      </w:r>
      <w:r w:rsidRPr="00C74A42">
        <w:rPr>
          <w:rFonts w:cstheme="minorHAnsi"/>
          <w:b/>
          <w:bCs/>
          <w:color w:val="000000" w:themeColor="text1"/>
          <w:sz w:val="36"/>
          <w:szCs w:val="36"/>
          <w:u w:val="single"/>
        </w:rPr>
        <w:t xml:space="preserve">Modified </w:t>
      </w:r>
      <w:proofErr w:type="spellStart"/>
      <w:r w:rsidRPr="00C74A42">
        <w:rPr>
          <w:rFonts w:cstheme="minorHAnsi"/>
          <w:b/>
          <w:bCs/>
          <w:color w:val="000000" w:themeColor="text1"/>
          <w:sz w:val="36"/>
          <w:szCs w:val="36"/>
          <w:u w:val="single"/>
        </w:rPr>
        <w:t>Widman</w:t>
      </w:r>
      <w:proofErr w:type="spellEnd"/>
      <w:r w:rsidRPr="00C74A42">
        <w:rPr>
          <w:rFonts w:cstheme="minorHAnsi"/>
          <w:b/>
          <w:bCs/>
          <w:color w:val="000000" w:themeColor="text1"/>
          <w:sz w:val="36"/>
          <w:szCs w:val="36"/>
          <w:u w:val="single"/>
        </w:rPr>
        <w:t xml:space="preserve"> flap</w:t>
      </w:r>
    </w:p>
    <w:p w:rsidR="00F612C2" w:rsidRDefault="00FB3D87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proofErr w:type="spellStart"/>
      <w:r w:rsidRPr="00FB3D87">
        <w:rPr>
          <w:rFonts w:cstheme="minorHAnsi"/>
          <w:b/>
          <w:bCs/>
          <w:color w:val="000000" w:themeColor="text1"/>
          <w:sz w:val="32"/>
          <w:szCs w:val="32"/>
        </w:rPr>
        <w:t>Ramfjord</w:t>
      </w:r>
      <w:proofErr w:type="spellEnd"/>
      <w:r w:rsidRPr="00FB3D87">
        <w:rPr>
          <w:rFonts w:cstheme="minorHAnsi"/>
          <w:b/>
          <w:bCs/>
          <w:color w:val="000000" w:themeColor="text1"/>
          <w:sz w:val="32"/>
          <w:szCs w:val="32"/>
        </w:rPr>
        <w:t xml:space="preserve"> and </w:t>
      </w:r>
      <w:proofErr w:type="spellStart"/>
      <w:r w:rsidRPr="00FB3D87">
        <w:rPr>
          <w:rFonts w:cstheme="minorHAnsi"/>
          <w:b/>
          <w:bCs/>
          <w:color w:val="000000" w:themeColor="text1"/>
          <w:sz w:val="32"/>
          <w:szCs w:val="32"/>
        </w:rPr>
        <w:t>Nissle</w:t>
      </w:r>
      <w:proofErr w:type="spellEnd"/>
      <w:r w:rsidRPr="00FB3D87">
        <w:rPr>
          <w:rFonts w:cstheme="minorHAnsi"/>
          <w:b/>
          <w:bCs/>
          <w:color w:val="000000" w:themeColor="text1"/>
          <w:sz w:val="32"/>
          <w:szCs w:val="32"/>
        </w:rPr>
        <w:t xml:space="preserve"> (1974)</w:t>
      </w:r>
      <w:r w:rsidRPr="00FB3D87">
        <w:rPr>
          <w:rFonts w:cstheme="minorHAnsi"/>
          <w:color w:val="000000" w:themeColor="text1"/>
          <w:sz w:val="32"/>
          <w:szCs w:val="32"/>
        </w:rPr>
        <w:t xml:space="preserve"> described the modified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r w:rsidRPr="00FB3D87">
        <w:rPr>
          <w:rFonts w:cstheme="minorHAnsi"/>
          <w:color w:val="000000" w:themeColor="text1"/>
          <w:sz w:val="32"/>
          <w:szCs w:val="32"/>
        </w:rPr>
        <w:t>Widman</w:t>
      </w:r>
      <w:proofErr w:type="spellEnd"/>
      <w:r w:rsidRPr="00FB3D87">
        <w:rPr>
          <w:rFonts w:cstheme="minorHAnsi"/>
          <w:color w:val="000000" w:themeColor="text1"/>
          <w:sz w:val="32"/>
          <w:szCs w:val="32"/>
        </w:rPr>
        <w:t xml:space="preserve"> flap technique that is also recognized as the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FB3D87">
        <w:rPr>
          <w:rFonts w:cstheme="minorHAnsi"/>
          <w:b/>
          <w:bCs/>
          <w:color w:val="000000" w:themeColor="text1"/>
          <w:sz w:val="32"/>
          <w:szCs w:val="32"/>
        </w:rPr>
        <w:t>open flap curettage technique</w:t>
      </w:r>
      <w:r w:rsidRPr="00FB3D87">
        <w:rPr>
          <w:rFonts w:cstheme="minorHAnsi"/>
          <w:color w:val="000000" w:themeColor="text1"/>
          <w:sz w:val="32"/>
          <w:szCs w:val="32"/>
        </w:rPr>
        <w:t>. It should be noted that,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FB3D87">
        <w:rPr>
          <w:rFonts w:cstheme="minorHAnsi"/>
          <w:color w:val="000000" w:themeColor="text1"/>
          <w:sz w:val="32"/>
          <w:szCs w:val="32"/>
        </w:rPr>
        <w:t xml:space="preserve">while the original </w:t>
      </w:r>
      <w:proofErr w:type="spellStart"/>
      <w:r w:rsidRPr="00FB3D87">
        <w:rPr>
          <w:rFonts w:cstheme="minorHAnsi"/>
          <w:color w:val="000000" w:themeColor="text1"/>
          <w:sz w:val="32"/>
          <w:szCs w:val="32"/>
        </w:rPr>
        <w:t>Widman</w:t>
      </w:r>
      <w:proofErr w:type="spellEnd"/>
      <w:r w:rsidRPr="00FB3D87">
        <w:rPr>
          <w:rFonts w:cstheme="minorHAnsi"/>
          <w:color w:val="000000" w:themeColor="text1"/>
          <w:sz w:val="32"/>
          <w:szCs w:val="32"/>
        </w:rPr>
        <w:t xml:space="preserve"> flap technique included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FB3D87">
        <w:rPr>
          <w:rFonts w:cstheme="minorHAnsi"/>
          <w:color w:val="000000" w:themeColor="text1"/>
          <w:sz w:val="32"/>
          <w:szCs w:val="32"/>
        </w:rPr>
        <w:t>both apical displacement of the flap(s) and osseous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r w:rsidRPr="00FB3D87">
        <w:rPr>
          <w:rFonts w:cstheme="minorHAnsi"/>
          <w:color w:val="000000" w:themeColor="text1"/>
          <w:sz w:val="32"/>
          <w:szCs w:val="32"/>
        </w:rPr>
        <w:t>recontouring</w:t>
      </w:r>
      <w:proofErr w:type="spellEnd"/>
      <w:r w:rsidRPr="00FB3D87">
        <w:rPr>
          <w:rFonts w:cstheme="minorHAnsi"/>
          <w:color w:val="000000" w:themeColor="text1"/>
          <w:sz w:val="32"/>
          <w:szCs w:val="32"/>
        </w:rPr>
        <w:t xml:space="preserve"> (elimination of bony defects) to obtain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FB3D87">
        <w:rPr>
          <w:rFonts w:cstheme="minorHAnsi"/>
          <w:color w:val="000000" w:themeColor="text1"/>
          <w:sz w:val="32"/>
          <w:szCs w:val="32"/>
        </w:rPr>
        <w:t xml:space="preserve">proper pocket elimination, the modified </w:t>
      </w:r>
      <w:proofErr w:type="spellStart"/>
      <w:r w:rsidRPr="00FB3D87">
        <w:rPr>
          <w:rFonts w:cstheme="minorHAnsi"/>
          <w:color w:val="000000" w:themeColor="text1"/>
          <w:sz w:val="32"/>
          <w:szCs w:val="32"/>
        </w:rPr>
        <w:t>Widman</w:t>
      </w:r>
      <w:proofErr w:type="spellEnd"/>
      <w:r w:rsidRPr="00FB3D87">
        <w:rPr>
          <w:rFonts w:cstheme="minorHAnsi"/>
          <w:color w:val="000000" w:themeColor="text1"/>
          <w:sz w:val="32"/>
          <w:szCs w:val="32"/>
        </w:rPr>
        <w:t xml:space="preserve"> flap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FB3D87">
        <w:rPr>
          <w:rFonts w:cstheme="minorHAnsi"/>
          <w:color w:val="000000" w:themeColor="text1"/>
          <w:sz w:val="32"/>
          <w:szCs w:val="32"/>
        </w:rPr>
        <w:t>technique is not intended to meet these objectives.</w:t>
      </w:r>
    </w:p>
    <w:p w:rsidR="00E5534A" w:rsidRPr="00E5534A" w:rsidRDefault="00E5534A" w:rsidP="006C72DB">
      <w:pPr>
        <w:pStyle w:val="ListParagraph"/>
        <w:numPr>
          <w:ilvl w:val="0"/>
          <w:numId w:val="13"/>
        </w:num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E5534A">
        <w:rPr>
          <w:rFonts w:cstheme="minorHAnsi"/>
          <w:color w:val="000000" w:themeColor="text1"/>
          <w:sz w:val="32"/>
          <w:szCs w:val="32"/>
        </w:rPr>
        <w:t xml:space="preserve">The main advantages of the modified </w:t>
      </w:r>
      <w:proofErr w:type="spellStart"/>
      <w:r w:rsidRPr="00E5534A">
        <w:rPr>
          <w:rFonts w:cstheme="minorHAnsi"/>
          <w:color w:val="000000" w:themeColor="text1"/>
          <w:sz w:val="32"/>
          <w:szCs w:val="32"/>
        </w:rPr>
        <w:t>Widman</w:t>
      </w:r>
      <w:proofErr w:type="spellEnd"/>
      <w:r w:rsidRPr="00E5534A">
        <w:rPr>
          <w:rFonts w:cstheme="minorHAnsi"/>
          <w:color w:val="000000" w:themeColor="text1"/>
          <w:sz w:val="32"/>
          <w:szCs w:val="32"/>
        </w:rPr>
        <w:t xml:space="preserve"> flap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E5534A">
        <w:rPr>
          <w:rFonts w:cstheme="minorHAnsi"/>
          <w:color w:val="000000" w:themeColor="text1"/>
          <w:sz w:val="32"/>
          <w:szCs w:val="32"/>
        </w:rPr>
        <w:t>technique in comparison to the other procedures previously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E5534A">
        <w:rPr>
          <w:rFonts w:cstheme="minorHAnsi"/>
          <w:color w:val="000000" w:themeColor="text1"/>
          <w:sz w:val="32"/>
          <w:szCs w:val="32"/>
        </w:rPr>
        <w:t xml:space="preserve">described are, according to </w:t>
      </w:r>
      <w:proofErr w:type="spellStart"/>
      <w:r w:rsidRPr="00E5534A">
        <w:rPr>
          <w:rFonts w:cstheme="minorHAnsi"/>
          <w:color w:val="000000" w:themeColor="text1"/>
          <w:sz w:val="32"/>
          <w:szCs w:val="32"/>
        </w:rPr>
        <w:t>Ramfjord</w:t>
      </w:r>
      <w:proofErr w:type="spellEnd"/>
      <w:r w:rsidRPr="00E5534A">
        <w:rPr>
          <w:rFonts w:cstheme="minorHAnsi"/>
          <w:color w:val="000000" w:themeColor="text1"/>
          <w:sz w:val="32"/>
          <w:szCs w:val="32"/>
        </w:rPr>
        <w:t xml:space="preserve"> and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r w:rsidRPr="00E5534A">
        <w:rPr>
          <w:rFonts w:cstheme="minorHAnsi"/>
          <w:color w:val="000000" w:themeColor="text1"/>
          <w:sz w:val="32"/>
          <w:szCs w:val="32"/>
        </w:rPr>
        <w:t>Nissle</w:t>
      </w:r>
      <w:proofErr w:type="spellEnd"/>
      <w:r w:rsidRPr="00E5534A">
        <w:rPr>
          <w:rFonts w:cstheme="minorHAnsi"/>
          <w:color w:val="000000" w:themeColor="text1"/>
          <w:sz w:val="32"/>
          <w:szCs w:val="32"/>
        </w:rPr>
        <w:t xml:space="preserve"> (1974):</w:t>
      </w:r>
    </w:p>
    <w:p w:rsidR="00E5534A" w:rsidRPr="00E5534A" w:rsidRDefault="00E5534A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E5534A">
        <w:rPr>
          <w:rFonts w:cstheme="minorHAnsi"/>
          <w:color w:val="000000" w:themeColor="text1"/>
          <w:sz w:val="32"/>
          <w:szCs w:val="32"/>
        </w:rPr>
        <w:t>• Possibility of obtaining a close adaptation of the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E5534A">
        <w:rPr>
          <w:rFonts w:cstheme="minorHAnsi"/>
          <w:color w:val="000000" w:themeColor="text1"/>
          <w:sz w:val="32"/>
          <w:szCs w:val="32"/>
        </w:rPr>
        <w:t>soft tissues to the root surfaces</w:t>
      </w:r>
    </w:p>
    <w:p w:rsidR="00E5534A" w:rsidRPr="00E5534A" w:rsidRDefault="00E5534A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E5534A">
        <w:rPr>
          <w:rFonts w:cstheme="minorHAnsi"/>
          <w:color w:val="000000" w:themeColor="text1"/>
          <w:sz w:val="32"/>
          <w:szCs w:val="32"/>
        </w:rPr>
        <w:t>• Minimum of trauma to which the alveolar bone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E5534A">
        <w:rPr>
          <w:rFonts w:cstheme="minorHAnsi"/>
          <w:color w:val="000000" w:themeColor="text1"/>
          <w:sz w:val="32"/>
          <w:szCs w:val="32"/>
        </w:rPr>
        <w:t>and the soft connective tissues are exposed</w:t>
      </w:r>
    </w:p>
    <w:p w:rsidR="00E5534A" w:rsidRDefault="00E5534A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E5534A">
        <w:rPr>
          <w:rFonts w:cstheme="minorHAnsi"/>
          <w:color w:val="000000" w:themeColor="text1"/>
          <w:sz w:val="32"/>
          <w:szCs w:val="32"/>
        </w:rPr>
        <w:t xml:space="preserve">• Less exposure of the root surfaces, </w:t>
      </w:r>
      <w:r w:rsidR="003F7788" w:rsidRPr="00E5534A">
        <w:rPr>
          <w:rFonts w:cstheme="minorHAnsi"/>
          <w:color w:val="000000" w:themeColor="text1"/>
          <w:sz w:val="32"/>
          <w:szCs w:val="32"/>
        </w:rPr>
        <w:t>this from an esthetic point of view is an advantage in the treatment of anterior segments of the dentition.</w:t>
      </w:r>
    </w:p>
    <w:p w:rsidR="00155886" w:rsidRDefault="00155886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</w:p>
    <w:p w:rsidR="00F612C2" w:rsidRPr="00E5534A" w:rsidRDefault="00F612C2" w:rsidP="006C72DB">
      <w:pPr>
        <w:pStyle w:val="ListParagraph"/>
        <w:numPr>
          <w:ilvl w:val="0"/>
          <w:numId w:val="13"/>
        </w:numPr>
        <w:ind w:left="-567" w:right="119" w:firstLine="141"/>
        <w:rPr>
          <w:rFonts w:cstheme="minorHAnsi"/>
          <w:b/>
          <w:bCs/>
          <w:color w:val="000000" w:themeColor="text1"/>
          <w:sz w:val="32"/>
          <w:szCs w:val="32"/>
        </w:rPr>
      </w:pPr>
      <w:r w:rsidRPr="00E5534A">
        <w:rPr>
          <w:rFonts w:cstheme="minorHAnsi"/>
          <w:b/>
          <w:bCs/>
          <w:color w:val="000000" w:themeColor="text1"/>
          <w:sz w:val="32"/>
          <w:szCs w:val="32"/>
        </w:rPr>
        <w:t>Technique</w:t>
      </w:r>
    </w:p>
    <w:p w:rsidR="00E43B6E" w:rsidRPr="00E43B6E" w:rsidRDefault="00F612C2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F612C2">
        <w:rPr>
          <w:rFonts w:cstheme="minorHAnsi"/>
          <w:color w:val="000000" w:themeColor="text1"/>
          <w:sz w:val="32"/>
          <w:szCs w:val="32"/>
        </w:rPr>
        <w:t xml:space="preserve">1. According to the description by </w:t>
      </w:r>
      <w:proofErr w:type="spellStart"/>
      <w:r w:rsidRPr="00F612C2">
        <w:rPr>
          <w:rFonts w:cstheme="minorHAnsi"/>
          <w:color w:val="000000" w:themeColor="text1"/>
          <w:sz w:val="32"/>
          <w:szCs w:val="32"/>
        </w:rPr>
        <w:t>Ramfjord</w:t>
      </w:r>
      <w:proofErr w:type="spellEnd"/>
      <w:r w:rsidRPr="00F612C2">
        <w:rPr>
          <w:rFonts w:cstheme="minorHAnsi"/>
          <w:color w:val="000000" w:themeColor="text1"/>
          <w:sz w:val="32"/>
          <w:szCs w:val="32"/>
        </w:rPr>
        <w:t xml:space="preserve"> and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r w:rsidRPr="00F612C2">
        <w:rPr>
          <w:rFonts w:cstheme="minorHAnsi"/>
          <w:color w:val="000000" w:themeColor="text1"/>
          <w:sz w:val="32"/>
          <w:szCs w:val="32"/>
        </w:rPr>
        <w:t>Nissle</w:t>
      </w:r>
      <w:proofErr w:type="spellEnd"/>
      <w:r w:rsidRPr="00F612C2">
        <w:rPr>
          <w:rFonts w:cstheme="minorHAnsi"/>
          <w:color w:val="000000" w:themeColor="text1"/>
          <w:sz w:val="32"/>
          <w:szCs w:val="32"/>
        </w:rPr>
        <w:t xml:space="preserve"> (1</w:t>
      </w:r>
      <w:r w:rsidR="00E5534A">
        <w:rPr>
          <w:rFonts w:cstheme="minorHAnsi"/>
          <w:color w:val="000000" w:themeColor="text1"/>
          <w:sz w:val="32"/>
          <w:szCs w:val="32"/>
        </w:rPr>
        <w:t xml:space="preserve">974), the initial </w:t>
      </w:r>
      <w:proofErr w:type="gramStart"/>
      <w:r w:rsidR="00E5534A">
        <w:rPr>
          <w:rFonts w:cstheme="minorHAnsi"/>
          <w:color w:val="000000" w:themeColor="text1"/>
          <w:sz w:val="32"/>
          <w:szCs w:val="32"/>
        </w:rPr>
        <w:t xml:space="preserve">incision </w:t>
      </w:r>
      <w:r w:rsidRPr="00F612C2">
        <w:rPr>
          <w:rFonts w:cstheme="minorHAnsi"/>
          <w:color w:val="000000" w:themeColor="text1"/>
          <w:sz w:val="32"/>
          <w:szCs w:val="32"/>
        </w:rPr>
        <w:t>,</w:t>
      </w:r>
      <w:proofErr w:type="gramEnd"/>
      <w:r w:rsidRPr="00F612C2">
        <w:rPr>
          <w:rFonts w:cstheme="minorHAnsi"/>
          <w:color w:val="000000" w:themeColor="text1"/>
          <w:sz w:val="32"/>
          <w:szCs w:val="32"/>
        </w:rPr>
        <w:t xml:space="preserve"> which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F612C2">
        <w:rPr>
          <w:rFonts w:cstheme="minorHAnsi"/>
          <w:color w:val="000000" w:themeColor="text1"/>
          <w:sz w:val="32"/>
          <w:szCs w:val="32"/>
        </w:rPr>
        <w:t>may be performed with a Bard–Parker® knife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F612C2">
        <w:rPr>
          <w:rFonts w:cstheme="minorHAnsi"/>
          <w:color w:val="000000" w:themeColor="text1"/>
          <w:sz w:val="32"/>
          <w:szCs w:val="32"/>
        </w:rPr>
        <w:t>(No. 11), should be parallel to the long axis of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F612C2">
        <w:rPr>
          <w:rFonts w:cstheme="minorHAnsi"/>
          <w:color w:val="000000" w:themeColor="text1"/>
          <w:sz w:val="32"/>
          <w:szCs w:val="32"/>
        </w:rPr>
        <w:t>the tooth and placed approximately 1 mm from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F612C2">
        <w:rPr>
          <w:rFonts w:cstheme="minorHAnsi"/>
          <w:color w:val="000000" w:themeColor="text1"/>
          <w:sz w:val="32"/>
          <w:szCs w:val="32"/>
        </w:rPr>
        <w:t xml:space="preserve">the </w:t>
      </w:r>
      <w:proofErr w:type="spellStart"/>
      <w:r w:rsidRPr="00F612C2">
        <w:rPr>
          <w:rFonts w:cstheme="minorHAnsi"/>
          <w:color w:val="000000" w:themeColor="text1"/>
          <w:sz w:val="32"/>
          <w:szCs w:val="32"/>
        </w:rPr>
        <w:t>buccal</w:t>
      </w:r>
      <w:proofErr w:type="spellEnd"/>
      <w:r w:rsidRPr="00F612C2">
        <w:rPr>
          <w:rFonts w:cstheme="minorHAnsi"/>
          <w:color w:val="000000" w:themeColor="text1"/>
          <w:sz w:val="32"/>
          <w:szCs w:val="32"/>
        </w:rPr>
        <w:t xml:space="preserve"> gingival margin in order to properly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F612C2">
        <w:rPr>
          <w:rFonts w:cstheme="minorHAnsi"/>
          <w:color w:val="000000" w:themeColor="text1"/>
          <w:sz w:val="32"/>
          <w:szCs w:val="32"/>
        </w:rPr>
        <w:t>separate the pocket epithelium from the flap. If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F612C2">
        <w:rPr>
          <w:rFonts w:cstheme="minorHAnsi"/>
          <w:color w:val="000000" w:themeColor="text1"/>
          <w:sz w:val="32"/>
          <w:szCs w:val="32"/>
        </w:rPr>
        <w:t xml:space="preserve">the pockets on the </w:t>
      </w:r>
      <w:proofErr w:type="spellStart"/>
      <w:r w:rsidRPr="00F612C2">
        <w:rPr>
          <w:rFonts w:cstheme="minorHAnsi"/>
          <w:color w:val="000000" w:themeColor="text1"/>
          <w:sz w:val="32"/>
          <w:szCs w:val="32"/>
        </w:rPr>
        <w:t>buccal</w:t>
      </w:r>
      <w:proofErr w:type="spellEnd"/>
      <w:r w:rsidRPr="00F612C2">
        <w:rPr>
          <w:rFonts w:cstheme="minorHAnsi"/>
          <w:color w:val="000000" w:themeColor="text1"/>
          <w:sz w:val="32"/>
          <w:szCs w:val="32"/>
        </w:rPr>
        <w:t xml:space="preserve"> aspects of the teeth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F612C2">
        <w:rPr>
          <w:rFonts w:cstheme="minorHAnsi"/>
          <w:color w:val="000000" w:themeColor="text1"/>
          <w:sz w:val="32"/>
          <w:szCs w:val="32"/>
        </w:rPr>
        <w:t>are &lt;2 mm deep or if esthetic considerations are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F612C2">
        <w:rPr>
          <w:rFonts w:cstheme="minorHAnsi"/>
          <w:color w:val="000000" w:themeColor="text1"/>
          <w:sz w:val="32"/>
          <w:szCs w:val="32"/>
        </w:rPr>
        <w:t xml:space="preserve">important, an </w:t>
      </w:r>
      <w:proofErr w:type="spellStart"/>
      <w:r w:rsidRPr="00F612C2">
        <w:rPr>
          <w:rFonts w:cstheme="minorHAnsi"/>
          <w:color w:val="000000" w:themeColor="text1"/>
          <w:sz w:val="32"/>
          <w:szCs w:val="32"/>
        </w:rPr>
        <w:t>intracrevicular</w:t>
      </w:r>
      <w:proofErr w:type="spellEnd"/>
      <w:r w:rsidRPr="00F612C2">
        <w:rPr>
          <w:rFonts w:cstheme="minorHAnsi"/>
          <w:color w:val="000000" w:themeColor="text1"/>
          <w:sz w:val="32"/>
          <w:szCs w:val="32"/>
        </w:rPr>
        <w:t xml:space="preserve"> incision may be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F612C2">
        <w:rPr>
          <w:rFonts w:cstheme="minorHAnsi"/>
          <w:color w:val="000000" w:themeColor="text1"/>
          <w:sz w:val="32"/>
          <w:szCs w:val="32"/>
        </w:rPr>
        <w:t>made. Furthermore, the scalloped incision should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F612C2">
        <w:rPr>
          <w:rFonts w:cstheme="minorHAnsi"/>
          <w:color w:val="000000" w:themeColor="text1"/>
          <w:sz w:val="32"/>
          <w:szCs w:val="32"/>
        </w:rPr>
        <w:t>be extended as far as possible in between the teeth,</w:t>
      </w:r>
      <w:r w:rsidR="00E43B6E" w:rsidRPr="00E43B6E">
        <w:t xml:space="preserve"> </w:t>
      </w:r>
      <w:r w:rsidR="00E43B6E" w:rsidRPr="00E43B6E">
        <w:rPr>
          <w:rFonts w:cstheme="minorHAnsi"/>
          <w:color w:val="000000" w:themeColor="text1"/>
          <w:sz w:val="32"/>
          <w:szCs w:val="32"/>
        </w:rPr>
        <w:t>to allow maximum amounts of the interdental</w:t>
      </w:r>
      <w:r w:rsidR="00E43B6E">
        <w:rPr>
          <w:rFonts w:cstheme="minorHAnsi"/>
          <w:color w:val="000000" w:themeColor="text1"/>
          <w:sz w:val="32"/>
          <w:szCs w:val="32"/>
        </w:rPr>
        <w:t xml:space="preserve"> </w:t>
      </w:r>
      <w:r w:rsidR="00E43B6E" w:rsidRPr="00E43B6E">
        <w:rPr>
          <w:rFonts w:cstheme="minorHAnsi"/>
          <w:color w:val="000000" w:themeColor="text1"/>
          <w:sz w:val="32"/>
          <w:szCs w:val="32"/>
        </w:rPr>
        <w:t>gingiva to be included in the flap. A similar incision</w:t>
      </w:r>
      <w:r w:rsidR="00E43B6E">
        <w:rPr>
          <w:rFonts w:cstheme="minorHAnsi"/>
          <w:color w:val="000000" w:themeColor="text1"/>
          <w:sz w:val="32"/>
          <w:szCs w:val="32"/>
        </w:rPr>
        <w:t xml:space="preserve"> </w:t>
      </w:r>
      <w:r w:rsidR="00E43B6E" w:rsidRPr="00E43B6E">
        <w:rPr>
          <w:rFonts w:cstheme="minorHAnsi"/>
          <w:color w:val="000000" w:themeColor="text1"/>
          <w:sz w:val="32"/>
          <w:szCs w:val="32"/>
        </w:rPr>
        <w:t xml:space="preserve">technique is used on the palatal aspect. </w:t>
      </w:r>
      <w:r w:rsidR="00E43B6E" w:rsidRPr="00E43B6E">
        <w:rPr>
          <w:rFonts w:cstheme="minorHAnsi"/>
          <w:color w:val="000000" w:themeColor="text1"/>
          <w:sz w:val="32"/>
          <w:szCs w:val="32"/>
        </w:rPr>
        <w:lastRenderedPageBreak/>
        <w:t>Often,</w:t>
      </w:r>
      <w:r w:rsidR="00E43B6E">
        <w:rPr>
          <w:rFonts w:cstheme="minorHAnsi"/>
          <w:color w:val="000000" w:themeColor="text1"/>
          <w:sz w:val="32"/>
          <w:szCs w:val="32"/>
        </w:rPr>
        <w:t xml:space="preserve"> </w:t>
      </w:r>
      <w:r w:rsidR="00E43B6E" w:rsidRPr="00E43B6E">
        <w:rPr>
          <w:rFonts w:cstheme="minorHAnsi"/>
          <w:color w:val="000000" w:themeColor="text1"/>
          <w:sz w:val="32"/>
          <w:szCs w:val="32"/>
        </w:rPr>
        <w:t>however, the scalloped outline of the initial incision</w:t>
      </w:r>
      <w:r w:rsidR="00E43B6E">
        <w:rPr>
          <w:rFonts w:cstheme="minorHAnsi"/>
          <w:color w:val="000000" w:themeColor="text1"/>
          <w:sz w:val="32"/>
          <w:szCs w:val="32"/>
        </w:rPr>
        <w:t xml:space="preserve"> </w:t>
      </w:r>
      <w:r w:rsidR="00E43B6E" w:rsidRPr="00E43B6E">
        <w:rPr>
          <w:rFonts w:cstheme="minorHAnsi"/>
          <w:color w:val="000000" w:themeColor="text1"/>
          <w:sz w:val="32"/>
          <w:szCs w:val="32"/>
        </w:rPr>
        <w:t>may be accentuated by placing the knife at a</w:t>
      </w:r>
      <w:r w:rsidR="00E43B6E">
        <w:rPr>
          <w:rFonts w:cstheme="minorHAnsi"/>
          <w:color w:val="000000" w:themeColor="text1"/>
          <w:sz w:val="32"/>
          <w:szCs w:val="32"/>
        </w:rPr>
        <w:t xml:space="preserve"> </w:t>
      </w:r>
      <w:r w:rsidR="00E43B6E" w:rsidRPr="00E43B6E">
        <w:rPr>
          <w:rFonts w:cstheme="minorHAnsi"/>
          <w:color w:val="000000" w:themeColor="text1"/>
          <w:sz w:val="32"/>
          <w:szCs w:val="32"/>
        </w:rPr>
        <w:t>distance of 1–2 mm from the mid‐palatal surface</w:t>
      </w:r>
      <w:r w:rsidR="00E43B6E">
        <w:rPr>
          <w:rFonts w:cstheme="minorHAnsi"/>
          <w:color w:val="000000" w:themeColor="text1"/>
          <w:sz w:val="32"/>
          <w:szCs w:val="32"/>
        </w:rPr>
        <w:t xml:space="preserve"> </w:t>
      </w:r>
      <w:r w:rsidR="00E43B6E" w:rsidRPr="00E43B6E">
        <w:rPr>
          <w:rFonts w:cstheme="minorHAnsi"/>
          <w:color w:val="000000" w:themeColor="text1"/>
          <w:sz w:val="32"/>
          <w:szCs w:val="32"/>
        </w:rPr>
        <w:t>of the teeth. By extending the incision as far as</w:t>
      </w:r>
      <w:r w:rsidR="00E43B6E">
        <w:rPr>
          <w:rFonts w:cstheme="minorHAnsi"/>
          <w:color w:val="000000" w:themeColor="text1"/>
          <w:sz w:val="32"/>
          <w:szCs w:val="32"/>
        </w:rPr>
        <w:t xml:space="preserve"> </w:t>
      </w:r>
      <w:r w:rsidR="00E43B6E" w:rsidRPr="00E43B6E">
        <w:rPr>
          <w:rFonts w:cstheme="minorHAnsi"/>
          <w:color w:val="000000" w:themeColor="text1"/>
          <w:sz w:val="32"/>
          <w:szCs w:val="32"/>
        </w:rPr>
        <w:t>possible in between the teeth, sufficient amounts</w:t>
      </w:r>
      <w:r w:rsidR="00E43B6E">
        <w:rPr>
          <w:rFonts w:cstheme="minorHAnsi"/>
          <w:color w:val="000000" w:themeColor="text1"/>
          <w:sz w:val="32"/>
          <w:szCs w:val="32"/>
        </w:rPr>
        <w:t xml:space="preserve"> </w:t>
      </w:r>
      <w:r w:rsidR="00E43B6E" w:rsidRPr="00E43B6E">
        <w:rPr>
          <w:rFonts w:cstheme="minorHAnsi"/>
          <w:color w:val="000000" w:themeColor="text1"/>
          <w:sz w:val="32"/>
          <w:szCs w:val="32"/>
        </w:rPr>
        <w:t>of tissue can be included in the palatal flap to</w:t>
      </w:r>
      <w:r w:rsidR="00E43B6E">
        <w:rPr>
          <w:rFonts w:cstheme="minorHAnsi"/>
          <w:color w:val="000000" w:themeColor="text1"/>
          <w:sz w:val="32"/>
          <w:szCs w:val="32"/>
        </w:rPr>
        <w:t xml:space="preserve"> </w:t>
      </w:r>
      <w:r w:rsidR="00E43B6E" w:rsidRPr="00E43B6E">
        <w:rPr>
          <w:rFonts w:cstheme="minorHAnsi"/>
          <w:color w:val="000000" w:themeColor="text1"/>
          <w:sz w:val="32"/>
          <w:szCs w:val="32"/>
        </w:rPr>
        <w:t>allow for proper coverage of the interproximal</w:t>
      </w:r>
      <w:r w:rsidR="00E43B6E">
        <w:rPr>
          <w:rFonts w:cstheme="minorHAnsi"/>
          <w:color w:val="000000" w:themeColor="text1"/>
          <w:sz w:val="32"/>
          <w:szCs w:val="32"/>
        </w:rPr>
        <w:t xml:space="preserve"> </w:t>
      </w:r>
      <w:r w:rsidR="00E43B6E" w:rsidRPr="00E43B6E">
        <w:rPr>
          <w:rFonts w:cstheme="minorHAnsi"/>
          <w:color w:val="000000" w:themeColor="text1"/>
          <w:sz w:val="32"/>
          <w:szCs w:val="32"/>
        </w:rPr>
        <w:t>bone when the flap is sutured. Vertical releasing</w:t>
      </w:r>
      <w:r w:rsidR="00335516">
        <w:rPr>
          <w:rFonts w:cstheme="minorHAnsi"/>
          <w:color w:val="000000" w:themeColor="text1"/>
          <w:sz w:val="32"/>
          <w:szCs w:val="32"/>
        </w:rPr>
        <w:t xml:space="preserve"> </w:t>
      </w:r>
      <w:r w:rsidR="00E43B6E" w:rsidRPr="00E43B6E">
        <w:rPr>
          <w:rFonts w:cstheme="minorHAnsi"/>
          <w:color w:val="000000" w:themeColor="text1"/>
          <w:sz w:val="32"/>
          <w:szCs w:val="32"/>
        </w:rPr>
        <w:t>incisions are not usually required.</w:t>
      </w:r>
    </w:p>
    <w:p w:rsidR="00335516" w:rsidRPr="00335516" w:rsidRDefault="00E43B6E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E43B6E">
        <w:rPr>
          <w:rFonts w:cstheme="minorHAnsi"/>
          <w:color w:val="000000" w:themeColor="text1"/>
          <w:sz w:val="32"/>
          <w:szCs w:val="32"/>
        </w:rPr>
        <w:t xml:space="preserve">2. </w:t>
      </w:r>
      <w:proofErr w:type="spellStart"/>
      <w:r w:rsidRPr="00E43B6E">
        <w:rPr>
          <w:rFonts w:cstheme="minorHAnsi"/>
          <w:color w:val="000000" w:themeColor="text1"/>
          <w:sz w:val="32"/>
          <w:szCs w:val="32"/>
        </w:rPr>
        <w:t>Buccal</w:t>
      </w:r>
      <w:proofErr w:type="spellEnd"/>
      <w:r w:rsidRPr="00E43B6E">
        <w:rPr>
          <w:rFonts w:cstheme="minorHAnsi"/>
          <w:color w:val="000000" w:themeColor="text1"/>
          <w:sz w:val="32"/>
          <w:szCs w:val="32"/>
        </w:rPr>
        <w:t xml:space="preserve"> and palatal full‐thickness flaps are carefully</w:t>
      </w:r>
      <w:r w:rsidR="00335516">
        <w:rPr>
          <w:rFonts w:cstheme="minorHAnsi"/>
          <w:color w:val="000000" w:themeColor="text1"/>
          <w:sz w:val="32"/>
          <w:szCs w:val="32"/>
        </w:rPr>
        <w:t xml:space="preserve"> elevated with </w:t>
      </w:r>
      <w:proofErr w:type="spellStart"/>
      <w:r w:rsidR="00335516">
        <w:rPr>
          <w:rFonts w:cstheme="minorHAnsi"/>
          <w:color w:val="000000" w:themeColor="text1"/>
          <w:sz w:val="32"/>
          <w:szCs w:val="32"/>
        </w:rPr>
        <w:t>mucoperiosteal</w:t>
      </w:r>
      <w:proofErr w:type="spellEnd"/>
      <w:r w:rsidRPr="00E43B6E">
        <w:rPr>
          <w:rFonts w:cstheme="minorHAnsi"/>
          <w:color w:val="000000" w:themeColor="text1"/>
          <w:sz w:val="32"/>
          <w:szCs w:val="32"/>
        </w:rPr>
        <w:t xml:space="preserve"> elevator. The flap</w:t>
      </w:r>
      <w:r w:rsidR="00335516">
        <w:rPr>
          <w:rFonts w:cstheme="minorHAnsi"/>
          <w:color w:val="000000" w:themeColor="text1"/>
          <w:sz w:val="32"/>
          <w:szCs w:val="32"/>
        </w:rPr>
        <w:t xml:space="preserve"> </w:t>
      </w:r>
      <w:r w:rsidRPr="00E43B6E">
        <w:rPr>
          <w:rFonts w:cstheme="minorHAnsi"/>
          <w:color w:val="000000" w:themeColor="text1"/>
          <w:sz w:val="32"/>
          <w:szCs w:val="32"/>
        </w:rPr>
        <w:t>elevation should be limited and allow only a few</w:t>
      </w:r>
      <w:r w:rsidR="00335516">
        <w:rPr>
          <w:rFonts w:cstheme="minorHAnsi"/>
          <w:color w:val="000000" w:themeColor="text1"/>
          <w:sz w:val="32"/>
          <w:szCs w:val="32"/>
        </w:rPr>
        <w:t xml:space="preserve"> </w:t>
      </w:r>
      <w:r w:rsidR="00335516" w:rsidRPr="00335516">
        <w:rPr>
          <w:rFonts w:cstheme="minorHAnsi"/>
          <w:color w:val="000000" w:themeColor="text1"/>
          <w:sz w:val="32"/>
          <w:szCs w:val="32"/>
        </w:rPr>
        <w:t>millimeters of the alveolar bone crest to become</w:t>
      </w:r>
      <w:r w:rsidR="00335516">
        <w:rPr>
          <w:rFonts w:cstheme="minorHAnsi"/>
          <w:color w:val="000000" w:themeColor="text1"/>
          <w:sz w:val="32"/>
          <w:szCs w:val="32"/>
        </w:rPr>
        <w:t xml:space="preserve"> </w:t>
      </w:r>
      <w:r w:rsidR="00335516" w:rsidRPr="00335516">
        <w:rPr>
          <w:rFonts w:cstheme="minorHAnsi"/>
          <w:color w:val="000000" w:themeColor="text1"/>
          <w:sz w:val="32"/>
          <w:szCs w:val="32"/>
        </w:rPr>
        <w:t>exposed. To facilitate the gentle separation of the</w:t>
      </w:r>
      <w:r w:rsidR="00335516">
        <w:rPr>
          <w:rFonts w:cstheme="minorHAnsi"/>
          <w:color w:val="000000" w:themeColor="text1"/>
          <w:sz w:val="32"/>
          <w:szCs w:val="32"/>
        </w:rPr>
        <w:t xml:space="preserve"> </w:t>
      </w:r>
      <w:r w:rsidR="00335516" w:rsidRPr="00335516">
        <w:rPr>
          <w:rFonts w:cstheme="minorHAnsi"/>
          <w:color w:val="000000" w:themeColor="text1"/>
          <w:sz w:val="32"/>
          <w:szCs w:val="32"/>
        </w:rPr>
        <w:t>collar of pocket epithelium and granulation tissue</w:t>
      </w:r>
      <w:r w:rsidR="00335516">
        <w:rPr>
          <w:rFonts w:cstheme="minorHAnsi"/>
          <w:color w:val="000000" w:themeColor="text1"/>
          <w:sz w:val="32"/>
          <w:szCs w:val="32"/>
        </w:rPr>
        <w:t xml:space="preserve"> </w:t>
      </w:r>
      <w:r w:rsidR="00335516" w:rsidRPr="00335516">
        <w:rPr>
          <w:rFonts w:cstheme="minorHAnsi"/>
          <w:color w:val="000000" w:themeColor="text1"/>
          <w:sz w:val="32"/>
          <w:szCs w:val="32"/>
        </w:rPr>
        <w:t xml:space="preserve">from the root surfaces, an </w:t>
      </w:r>
      <w:proofErr w:type="spellStart"/>
      <w:r w:rsidR="00335516" w:rsidRPr="00335516">
        <w:rPr>
          <w:rFonts w:cstheme="minorHAnsi"/>
          <w:color w:val="000000" w:themeColor="text1"/>
          <w:sz w:val="32"/>
          <w:szCs w:val="32"/>
        </w:rPr>
        <w:t>intracrevicular</w:t>
      </w:r>
      <w:proofErr w:type="spellEnd"/>
      <w:r w:rsidR="00335516" w:rsidRPr="00335516">
        <w:rPr>
          <w:rFonts w:cstheme="minorHAnsi"/>
          <w:color w:val="000000" w:themeColor="text1"/>
          <w:sz w:val="32"/>
          <w:szCs w:val="32"/>
        </w:rPr>
        <w:t xml:space="preserve"> incision</w:t>
      </w:r>
      <w:r w:rsidR="00335516">
        <w:rPr>
          <w:rFonts w:cstheme="minorHAnsi"/>
          <w:color w:val="000000" w:themeColor="text1"/>
          <w:sz w:val="32"/>
          <w:szCs w:val="32"/>
        </w:rPr>
        <w:t xml:space="preserve"> </w:t>
      </w:r>
      <w:r w:rsidR="00335516" w:rsidRPr="00335516">
        <w:rPr>
          <w:rFonts w:cstheme="minorHAnsi"/>
          <w:color w:val="000000" w:themeColor="text1"/>
          <w:sz w:val="32"/>
          <w:szCs w:val="32"/>
        </w:rPr>
        <w:t>is made around the teeth (second incision) to the</w:t>
      </w:r>
      <w:r w:rsidR="00335516">
        <w:rPr>
          <w:rFonts w:cstheme="minorHAnsi"/>
          <w:color w:val="000000" w:themeColor="text1"/>
          <w:sz w:val="32"/>
          <w:szCs w:val="32"/>
        </w:rPr>
        <w:t xml:space="preserve"> </w:t>
      </w:r>
      <w:r w:rsidR="00335516" w:rsidRPr="00335516">
        <w:rPr>
          <w:rFonts w:cstheme="minorHAnsi"/>
          <w:color w:val="000000" w:themeColor="text1"/>
          <w:sz w:val="32"/>
          <w:szCs w:val="32"/>
        </w:rPr>
        <w:t>alveolar crest</w:t>
      </w:r>
      <w:r w:rsidR="00335516">
        <w:rPr>
          <w:rFonts w:cstheme="minorHAnsi"/>
          <w:color w:val="000000" w:themeColor="text1"/>
          <w:sz w:val="32"/>
          <w:szCs w:val="32"/>
        </w:rPr>
        <w:t>.</w:t>
      </w:r>
      <w:r w:rsidR="00335516" w:rsidRPr="00335516">
        <w:rPr>
          <w:rFonts w:cstheme="minorHAnsi"/>
          <w:color w:val="000000" w:themeColor="text1"/>
          <w:sz w:val="32"/>
          <w:szCs w:val="32"/>
        </w:rPr>
        <w:t xml:space="preserve"> </w:t>
      </w:r>
    </w:p>
    <w:p w:rsidR="00335516" w:rsidRPr="00335516" w:rsidRDefault="00335516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3. A third incision</w:t>
      </w:r>
      <w:r w:rsidRPr="00335516">
        <w:rPr>
          <w:rFonts w:cstheme="minorHAnsi"/>
          <w:color w:val="000000" w:themeColor="text1"/>
          <w:sz w:val="32"/>
          <w:szCs w:val="32"/>
        </w:rPr>
        <w:t xml:space="preserve"> made in a horizontal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335516">
        <w:rPr>
          <w:rFonts w:cstheme="minorHAnsi"/>
          <w:color w:val="000000" w:themeColor="text1"/>
          <w:sz w:val="32"/>
          <w:szCs w:val="32"/>
        </w:rPr>
        <w:t>direction and in a position close to the surface of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335516">
        <w:rPr>
          <w:rFonts w:cstheme="minorHAnsi"/>
          <w:color w:val="000000" w:themeColor="text1"/>
          <w:sz w:val="32"/>
          <w:szCs w:val="32"/>
        </w:rPr>
        <w:t>the alveolar bone crest separates the soft tissue collar</w:t>
      </w:r>
      <w:r w:rsidR="00267CB3">
        <w:rPr>
          <w:rFonts w:cstheme="minorHAnsi"/>
          <w:color w:val="000000" w:themeColor="text1"/>
          <w:sz w:val="32"/>
          <w:szCs w:val="32"/>
        </w:rPr>
        <w:t xml:space="preserve"> </w:t>
      </w:r>
      <w:r w:rsidRPr="00335516">
        <w:rPr>
          <w:rFonts w:cstheme="minorHAnsi"/>
          <w:color w:val="000000" w:themeColor="text1"/>
          <w:sz w:val="32"/>
          <w:szCs w:val="32"/>
        </w:rPr>
        <w:t>of the root surfaces from the bone.</w:t>
      </w:r>
    </w:p>
    <w:p w:rsidR="00335516" w:rsidRPr="00335516" w:rsidRDefault="00335516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335516">
        <w:rPr>
          <w:rFonts w:cstheme="minorHAnsi"/>
          <w:color w:val="000000" w:themeColor="text1"/>
          <w:sz w:val="32"/>
          <w:szCs w:val="32"/>
        </w:rPr>
        <w:t>4. The pocket epithelium and the granulation tissues</w:t>
      </w:r>
      <w:r w:rsidR="00267CB3">
        <w:rPr>
          <w:rFonts w:cstheme="minorHAnsi"/>
          <w:color w:val="000000" w:themeColor="text1"/>
          <w:sz w:val="32"/>
          <w:szCs w:val="32"/>
        </w:rPr>
        <w:t xml:space="preserve"> </w:t>
      </w:r>
      <w:r w:rsidRPr="00335516">
        <w:rPr>
          <w:rFonts w:cstheme="minorHAnsi"/>
          <w:color w:val="000000" w:themeColor="text1"/>
          <w:sz w:val="32"/>
          <w:szCs w:val="32"/>
        </w:rPr>
        <w:t>are removed by means of curettes. The exposed</w:t>
      </w:r>
      <w:r w:rsidR="00267CB3">
        <w:rPr>
          <w:rFonts w:cstheme="minorHAnsi"/>
          <w:color w:val="000000" w:themeColor="text1"/>
          <w:sz w:val="32"/>
          <w:szCs w:val="32"/>
        </w:rPr>
        <w:t xml:space="preserve"> </w:t>
      </w:r>
      <w:r w:rsidRPr="00335516">
        <w:rPr>
          <w:rFonts w:cstheme="minorHAnsi"/>
          <w:color w:val="000000" w:themeColor="text1"/>
          <w:sz w:val="32"/>
          <w:szCs w:val="32"/>
        </w:rPr>
        <w:t>roots are carefully scaled and planed, except for a</w:t>
      </w:r>
      <w:r w:rsidR="00267CB3">
        <w:rPr>
          <w:rFonts w:cstheme="minorHAnsi"/>
          <w:color w:val="000000" w:themeColor="text1"/>
          <w:sz w:val="32"/>
          <w:szCs w:val="32"/>
        </w:rPr>
        <w:t xml:space="preserve"> </w:t>
      </w:r>
      <w:r w:rsidRPr="00335516">
        <w:rPr>
          <w:rFonts w:cstheme="minorHAnsi"/>
          <w:color w:val="000000" w:themeColor="text1"/>
          <w:sz w:val="32"/>
          <w:szCs w:val="32"/>
        </w:rPr>
        <w:t>narrow area close to the alveolar bone crest in which</w:t>
      </w:r>
      <w:r w:rsidR="00267CB3">
        <w:rPr>
          <w:rFonts w:cstheme="minorHAnsi"/>
          <w:color w:val="000000" w:themeColor="text1"/>
          <w:sz w:val="32"/>
          <w:szCs w:val="32"/>
        </w:rPr>
        <w:t xml:space="preserve"> </w:t>
      </w:r>
      <w:r w:rsidRPr="00335516">
        <w:rPr>
          <w:rFonts w:cstheme="minorHAnsi"/>
          <w:color w:val="000000" w:themeColor="text1"/>
          <w:sz w:val="32"/>
          <w:szCs w:val="32"/>
        </w:rPr>
        <w:t xml:space="preserve">remnants of attachment fibers may be </w:t>
      </w:r>
      <w:proofErr w:type="spellStart"/>
      <w:r w:rsidRPr="00335516">
        <w:rPr>
          <w:rFonts w:cstheme="minorHAnsi"/>
          <w:color w:val="000000" w:themeColor="text1"/>
          <w:sz w:val="32"/>
          <w:szCs w:val="32"/>
        </w:rPr>
        <w:t>preserved.Angular</w:t>
      </w:r>
      <w:proofErr w:type="spellEnd"/>
      <w:r w:rsidRPr="00335516">
        <w:rPr>
          <w:rFonts w:cstheme="minorHAnsi"/>
          <w:color w:val="000000" w:themeColor="text1"/>
          <w:sz w:val="32"/>
          <w:szCs w:val="32"/>
        </w:rPr>
        <w:t xml:space="preserve"> bony defects are carefully curetted.</w:t>
      </w:r>
    </w:p>
    <w:p w:rsidR="00F612C2" w:rsidRDefault="00335516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335516">
        <w:rPr>
          <w:rFonts w:cstheme="minorHAnsi"/>
          <w:color w:val="000000" w:themeColor="text1"/>
          <w:sz w:val="32"/>
          <w:szCs w:val="32"/>
        </w:rPr>
        <w:t>5. Following the curettage, the flaps are trimmed and</w:t>
      </w:r>
      <w:r w:rsidR="00267CB3">
        <w:rPr>
          <w:rFonts w:cstheme="minorHAnsi"/>
          <w:color w:val="000000" w:themeColor="text1"/>
          <w:sz w:val="32"/>
          <w:szCs w:val="32"/>
        </w:rPr>
        <w:t xml:space="preserve"> </w:t>
      </w:r>
      <w:r w:rsidRPr="00335516">
        <w:rPr>
          <w:rFonts w:cstheme="minorHAnsi"/>
          <w:color w:val="000000" w:themeColor="text1"/>
          <w:sz w:val="32"/>
          <w:szCs w:val="32"/>
        </w:rPr>
        <w:t>adjusted to the alveolar bone to obtain complete</w:t>
      </w:r>
      <w:r w:rsidR="00267CB3">
        <w:rPr>
          <w:rFonts w:cstheme="minorHAnsi"/>
          <w:color w:val="000000" w:themeColor="text1"/>
          <w:sz w:val="32"/>
          <w:szCs w:val="32"/>
        </w:rPr>
        <w:t xml:space="preserve"> </w:t>
      </w:r>
      <w:r w:rsidRPr="00335516">
        <w:rPr>
          <w:rFonts w:cstheme="minorHAnsi"/>
          <w:color w:val="000000" w:themeColor="text1"/>
          <w:sz w:val="32"/>
          <w:szCs w:val="32"/>
        </w:rPr>
        <w:t xml:space="preserve">coverage of the interproximal bone </w:t>
      </w:r>
      <w:r w:rsidR="00267CB3">
        <w:rPr>
          <w:rFonts w:cstheme="minorHAnsi"/>
          <w:color w:val="000000" w:themeColor="text1"/>
          <w:sz w:val="32"/>
          <w:szCs w:val="32"/>
        </w:rPr>
        <w:t>.</w:t>
      </w:r>
      <w:r w:rsidRPr="00335516">
        <w:rPr>
          <w:rFonts w:cstheme="minorHAnsi"/>
          <w:color w:val="000000" w:themeColor="text1"/>
          <w:sz w:val="32"/>
          <w:szCs w:val="32"/>
        </w:rPr>
        <w:t>If</w:t>
      </w:r>
      <w:r w:rsidR="00267CB3">
        <w:rPr>
          <w:rFonts w:cstheme="minorHAnsi"/>
          <w:color w:val="000000" w:themeColor="text1"/>
          <w:sz w:val="32"/>
          <w:szCs w:val="32"/>
        </w:rPr>
        <w:t xml:space="preserve"> </w:t>
      </w:r>
      <w:r w:rsidRPr="00335516">
        <w:rPr>
          <w:rFonts w:cstheme="minorHAnsi"/>
          <w:color w:val="000000" w:themeColor="text1"/>
          <w:sz w:val="32"/>
          <w:szCs w:val="32"/>
        </w:rPr>
        <w:t>this adaptation cannot be achieved by soft tissue</w:t>
      </w:r>
      <w:r w:rsidR="00267CB3"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335516">
        <w:rPr>
          <w:rFonts w:cstheme="minorHAnsi"/>
          <w:color w:val="000000" w:themeColor="text1"/>
          <w:sz w:val="32"/>
          <w:szCs w:val="32"/>
        </w:rPr>
        <w:t>recontouring</w:t>
      </w:r>
      <w:proofErr w:type="spellEnd"/>
      <w:r w:rsidRPr="00335516">
        <w:rPr>
          <w:rFonts w:cstheme="minorHAnsi"/>
          <w:color w:val="000000" w:themeColor="text1"/>
          <w:sz w:val="32"/>
          <w:szCs w:val="32"/>
        </w:rPr>
        <w:t>,</w:t>
      </w:r>
      <w:proofErr w:type="gramEnd"/>
      <w:r w:rsidRPr="00335516">
        <w:rPr>
          <w:rFonts w:cstheme="minorHAnsi"/>
          <w:color w:val="000000" w:themeColor="text1"/>
          <w:sz w:val="32"/>
          <w:szCs w:val="32"/>
        </w:rPr>
        <w:t xml:space="preserve"> some bone may be removed from the</w:t>
      </w:r>
      <w:r w:rsidR="00267CB3">
        <w:rPr>
          <w:rFonts w:cstheme="minorHAnsi"/>
          <w:color w:val="000000" w:themeColor="text1"/>
          <w:sz w:val="32"/>
          <w:szCs w:val="32"/>
        </w:rPr>
        <w:t xml:space="preserve"> </w:t>
      </w:r>
      <w:r w:rsidRPr="00335516">
        <w:rPr>
          <w:rFonts w:cstheme="minorHAnsi"/>
          <w:color w:val="000000" w:themeColor="text1"/>
          <w:sz w:val="32"/>
          <w:szCs w:val="32"/>
        </w:rPr>
        <w:t>outer aspects of the alveolar process in order to</w:t>
      </w:r>
      <w:r w:rsidR="00267CB3">
        <w:rPr>
          <w:rFonts w:cstheme="minorHAnsi"/>
          <w:color w:val="000000" w:themeColor="text1"/>
          <w:sz w:val="32"/>
          <w:szCs w:val="32"/>
        </w:rPr>
        <w:t xml:space="preserve"> </w:t>
      </w:r>
      <w:r w:rsidR="00267CB3" w:rsidRPr="00267CB3">
        <w:rPr>
          <w:rFonts w:cstheme="minorHAnsi"/>
          <w:color w:val="000000" w:themeColor="text1"/>
          <w:sz w:val="32"/>
          <w:szCs w:val="32"/>
        </w:rPr>
        <w:t>facilitate the all‐important flap adaptation. The</w:t>
      </w:r>
      <w:r w:rsidR="00CA229C">
        <w:rPr>
          <w:rFonts w:cstheme="minorHAnsi"/>
          <w:color w:val="000000" w:themeColor="text1"/>
          <w:sz w:val="32"/>
          <w:szCs w:val="32"/>
        </w:rPr>
        <w:t xml:space="preserve"> </w:t>
      </w:r>
      <w:r w:rsidR="00267CB3" w:rsidRPr="00267CB3">
        <w:rPr>
          <w:rFonts w:cstheme="minorHAnsi"/>
          <w:color w:val="000000" w:themeColor="text1"/>
          <w:sz w:val="32"/>
          <w:szCs w:val="32"/>
        </w:rPr>
        <w:t>flaps are sutured together with individual interdental</w:t>
      </w:r>
      <w:r w:rsidR="00CA229C">
        <w:rPr>
          <w:rFonts w:cstheme="minorHAnsi"/>
          <w:color w:val="000000" w:themeColor="text1"/>
          <w:sz w:val="32"/>
          <w:szCs w:val="32"/>
        </w:rPr>
        <w:t xml:space="preserve"> </w:t>
      </w:r>
      <w:r w:rsidR="00267CB3" w:rsidRPr="00267CB3">
        <w:rPr>
          <w:rFonts w:cstheme="minorHAnsi"/>
          <w:color w:val="000000" w:themeColor="text1"/>
          <w:sz w:val="32"/>
          <w:szCs w:val="32"/>
        </w:rPr>
        <w:t>sutures. Surgical dressing may be placed over</w:t>
      </w:r>
      <w:r w:rsidR="00CA229C">
        <w:rPr>
          <w:rFonts w:cstheme="minorHAnsi"/>
          <w:color w:val="000000" w:themeColor="text1"/>
          <w:sz w:val="32"/>
          <w:szCs w:val="32"/>
        </w:rPr>
        <w:t xml:space="preserve"> </w:t>
      </w:r>
      <w:r w:rsidR="00267CB3" w:rsidRPr="00267CB3">
        <w:rPr>
          <w:rFonts w:cstheme="minorHAnsi"/>
          <w:color w:val="000000" w:themeColor="text1"/>
          <w:sz w:val="32"/>
          <w:szCs w:val="32"/>
        </w:rPr>
        <w:t>the area to ensure close adaptation of the flaps to</w:t>
      </w:r>
      <w:r w:rsidR="00CA229C">
        <w:rPr>
          <w:rFonts w:cstheme="minorHAnsi"/>
          <w:color w:val="000000" w:themeColor="text1"/>
          <w:sz w:val="32"/>
          <w:szCs w:val="32"/>
        </w:rPr>
        <w:t xml:space="preserve"> </w:t>
      </w:r>
      <w:r w:rsidR="00267CB3" w:rsidRPr="00267CB3">
        <w:rPr>
          <w:rFonts w:cstheme="minorHAnsi"/>
          <w:color w:val="000000" w:themeColor="text1"/>
          <w:sz w:val="32"/>
          <w:szCs w:val="32"/>
        </w:rPr>
        <w:t>the alveolar bone and root surfaces. The dressing,</w:t>
      </w:r>
      <w:r w:rsidR="00CA229C">
        <w:rPr>
          <w:rFonts w:cstheme="minorHAnsi"/>
          <w:color w:val="000000" w:themeColor="text1"/>
          <w:sz w:val="32"/>
          <w:szCs w:val="32"/>
        </w:rPr>
        <w:t xml:space="preserve"> </w:t>
      </w:r>
      <w:r w:rsidR="00267CB3" w:rsidRPr="00267CB3">
        <w:rPr>
          <w:rFonts w:cstheme="minorHAnsi"/>
          <w:color w:val="000000" w:themeColor="text1"/>
          <w:sz w:val="32"/>
          <w:szCs w:val="32"/>
        </w:rPr>
        <w:t>as well as the sutures, is removed after 1 week.</w:t>
      </w:r>
    </w:p>
    <w:p w:rsidR="009C390C" w:rsidRDefault="009C390C" w:rsidP="00155886">
      <w:pPr>
        <w:ind w:right="119"/>
        <w:rPr>
          <w:rFonts w:cstheme="minorHAnsi"/>
          <w:color w:val="000000" w:themeColor="text1"/>
          <w:sz w:val="32"/>
          <w:szCs w:val="32"/>
        </w:rPr>
      </w:pPr>
      <w:bookmarkStart w:id="0" w:name="_GoBack"/>
      <w:bookmarkEnd w:id="0"/>
    </w:p>
    <w:p w:rsidR="00301A4F" w:rsidRPr="00C74A42" w:rsidRDefault="00301A4F" w:rsidP="006C72DB">
      <w:pPr>
        <w:ind w:left="-567" w:right="119" w:firstLine="141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  <w:r w:rsidRPr="00C74A42">
        <w:rPr>
          <w:rFonts w:cstheme="minorHAnsi"/>
          <w:b/>
          <w:bCs/>
          <w:color w:val="000000" w:themeColor="text1"/>
          <w:sz w:val="36"/>
          <w:szCs w:val="36"/>
          <w:u w:val="single"/>
        </w:rPr>
        <w:lastRenderedPageBreak/>
        <w:t>5-</w:t>
      </w:r>
      <w:r w:rsidRPr="00C74A42">
        <w:rPr>
          <w:rFonts w:cstheme="minorHAnsi"/>
          <w:b/>
          <w:bCs/>
          <w:color w:val="000000" w:themeColor="text1"/>
          <w:sz w:val="36"/>
          <w:szCs w:val="36"/>
          <w:u w:val="single"/>
        </w:rPr>
        <w:t>Papilla preservation flap</w:t>
      </w:r>
    </w:p>
    <w:p w:rsidR="00301A4F" w:rsidRDefault="00301A4F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301A4F">
        <w:rPr>
          <w:rFonts w:cstheme="minorHAnsi"/>
          <w:color w:val="000000" w:themeColor="text1"/>
          <w:sz w:val="32"/>
          <w:szCs w:val="32"/>
        </w:rPr>
        <w:t>In order to preserve the interdental soft tissues for maximum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301A4F">
        <w:rPr>
          <w:rFonts w:cstheme="minorHAnsi"/>
          <w:color w:val="000000" w:themeColor="text1"/>
          <w:sz w:val="32"/>
          <w:szCs w:val="32"/>
        </w:rPr>
        <w:t>soft tis</w:t>
      </w:r>
      <w:r>
        <w:rPr>
          <w:rFonts w:cstheme="minorHAnsi"/>
          <w:color w:val="000000" w:themeColor="text1"/>
          <w:sz w:val="32"/>
          <w:szCs w:val="32"/>
        </w:rPr>
        <w:t xml:space="preserve">sue </w:t>
      </w:r>
      <w:r w:rsidRPr="00301A4F">
        <w:rPr>
          <w:rFonts w:cstheme="minorHAnsi"/>
          <w:color w:val="000000" w:themeColor="text1"/>
          <w:sz w:val="32"/>
          <w:szCs w:val="32"/>
        </w:rPr>
        <w:t>coverage following surgical intervention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301A4F">
        <w:rPr>
          <w:rFonts w:cstheme="minorHAnsi"/>
          <w:color w:val="000000" w:themeColor="text1"/>
          <w:sz w:val="32"/>
          <w:szCs w:val="32"/>
        </w:rPr>
        <w:t>involving treatment of proximal osseous defects</w:t>
      </w:r>
      <w:r w:rsidR="004F76C3" w:rsidRPr="00301A4F">
        <w:rPr>
          <w:rFonts w:cstheme="minorHAnsi"/>
          <w:color w:val="000000" w:themeColor="text1"/>
          <w:sz w:val="32"/>
          <w:szCs w:val="32"/>
        </w:rPr>
        <w:t>,</w:t>
      </w:r>
      <w:r w:rsidR="004F76C3" w:rsidRPr="00301A4F">
        <w:rPr>
          <w:rFonts w:cstheme="minorHAnsi"/>
          <w:b/>
          <w:bCs/>
          <w:color w:val="000000" w:themeColor="text1"/>
          <w:sz w:val="32"/>
          <w:szCs w:val="32"/>
        </w:rPr>
        <w:t xml:space="preserve"> Takei</w:t>
      </w:r>
      <w:r w:rsidRPr="00301A4F">
        <w:rPr>
          <w:rFonts w:cstheme="minorHAnsi"/>
          <w:b/>
          <w:bCs/>
          <w:color w:val="000000" w:themeColor="text1"/>
          <w:sz w:val="32"/>
          <w:szCs w:val="32"/>
        </w:rPr>
        <w:t xml:space="preserve"> et al. (1985)</w:t>
      </w:r>
      <w:r w:rsidRPr="00301A4F">
        <w:rPr>
          <w:rFonts w:cstheme="minorHAnsi"/>
          <w:color w:val="000000" w:themeColor="text1"/>
          <w:sz w:val="32"/>
          <w:szCs w:val="32"/>
        </w:rPr>
        <w:t xml:space="preserve"> proposed a surgical approach called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="005D2035">
        <w:rPr>
          <w:rFonts w:cstheme="minorHAnsi"/>
          <w:color w:val="000000" w:themeColor="text1"/>
          <w:sz w:val="32"/>
          <w:szCs w:val="32"/>
        </w:rPr>
        <w:t>papilla preservation technique</w:t>
      </w:r>
      <w:r w:rsidRPr="00301A4F">
        <w:rPr>
          <w:rFonts w:cstheme="minorHAnsi"/>
          <w:color w:val="000000" w:themeColor="text1"/>
          <w:sz w:val="32"/>
          <w:szCs w:val="32"/>
        </w:rPr>
        <w:t>. For esthetic reasons, the</w:t>
      </w:r>
      <w:r w:rsidR="005D2035">
        <w:rPr>
          <w:rFonts w:cstheme="minorHAnsi"/>
          <w:color w:val="000000" w:themeColor="text1"/>
          <w:sz w:val="32"/>
          <w:szCs w:val="32"/>
        </w:rPr>
        <w:t xml:space="preserve"> </w:t>
      </w:r>
      <w:r w:rsidRPr="00301A4F">
        <w:rPr>
          <w:rFonts w:cstheme="minorHAnsi"/>
          <w:color w:val="000000" w:themeColor="text1"/>
          <w:sz w:val="32"/>
          <w:szCs w:val="32"/>
        </w:rPr>
        <w:t>papilla preservation technique is often utilized in the</w:t>
      </w:r>
      <w:r w:rsidR="005D2035">
        <w:rPr>
          <w:rFonts w:cstheme="minorHAnsi"/>
          <w:color w:val="000000" w:themeColor="text1"/>
          <w:sz w:val="32"/>
          <w:szCs w:val="32"/>
        </w:rPr>
        <w:t xml:space="preserve"> </w:t>
      </w:r>
      <w:r w:rsidRPr="00301A4F">
        <w:rPr>
          <w:rFonts w:cstheme="minorHAnsi"/>
          <w:color w:val="000000" w:themeColor="text1"/>
          <w:sz w:val="32"/>
          <w:szCs w:val="32"/>
        </w:rPr>
        <w:t>surgical treatment of anterior tooth regions.</w:t>
      </w:r>
    </w:p>
    <w:p w:rsidR="001508E0" w:rsidRPr="00301A4F" w:rsidRDefault="001508E0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</w:p>
    <w:p w:rsidR="00301A4F" w:rsidRDefault="00301A4F" w:rsidP="006C72DB">
      <w:pPr>
        <w:pStyle w:val="ListParagraph"/>
        <w:numPr>
          <w:ilvl w:val="0"/>
          <w:numId w:val="13"/>
        </w:numPr>
        <w:ind w:left="-567" w:right="119" w:firstLine="141"/>
        <w:rPr>
          <w:rFonts w:cstheme="minorHAnsi"/>
          <w:b/>
          <w:bCs/>
          <w:color w:val="000000" w:themeColor="text1"/>
          <w:sz w:val="32"/>
          <w:szCs w:val="32"/>
        </w:rPr>
      </w:pPr>
      <w:r w:rsidRPr="005D2035">
        <w:rPr>
          <w:rFonts w:cstheme="minorHAnsi"/>
          <w:b/>
          <w:bCs/>
          <w:color w:val="000000" w:themeColor="text1"/>
          <w:sz w:val="32"/>
          <w:szCs w:val="32"/>
        </w:rPr>
        <w:t>Technique</w:t>
      </w:r>
    </w:p>
    <w:p w:rsidR="001508E0" w:rsidRPr="005D2035" w:rsidRDefault="001508E0" w:rsidP="006C72DB">
      <w:pPr>
        <w:pStyle w:val="ListParagraph"/>
        <w:ind w:left="-567" w:right="119" w:firstLine="141"/>
        <w:rPr>
          <w:rFonts w:cstheme="minorHAnsi"/>
          <w:b/>
          <w:bCs/>
          <w:color w:val="000000" w:themeColor="text1"/>
          <w:sz w:val="32"/>
          <w:szCs w:val="32"/>
        </w:rPr>
      </w:pPr>
    </w:p>
    <w:p w:rsidR="00301A4F" w:rsidRPr="000B1FD0" w:rsidRDefault="00301A4F" w:rsidP="006C72DB">
      <w:pPr>
        <w:pStyle w:val="ListParagraph"/>
        <w:numPr>
          <w:ilvl w:val="0"/>
          <w:numId w:val="14"/>
        </w:num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0B1FD0">
        <w:rPr>
          <w:rFonts w:cstheme="minorHAnsi"/>
          <w:color w:val="000000" w:themeColor="text1"/>
          <w:sz w:val="32"/>
          <w:szCs w:val="32"/>
        </w:rPr>
        <w:t>According to the description by Takei et al. (1985),</w:t>
      </w:r>
      <w:r w:rsidR="00E47AE5" w:rsidRPr="000B1FD0">
        <w:rPr>
          <w:rFonts w:cstheme="minorHAnsi"/>
          <w:color w:val="000000" w:themeColor="text1"/>
          <w:sz w:val="32"/>
          <w:szCs w:val="32"/>
        </w:rPr>
        <w:t xml:space="preserve"> </w:t>
      </w:r>
      <w:r w:rsidRPr="000B1FD0">
        <w:rPr>
          <w:rFonts w:cstheme="minorHAnsi"/>
          <w:color w:val="000000" w:themeColor="text1"/>
          <w:sz w:val="32"/>
          <w:szCs w:val="32"/>
        </w:rPr>
        <w:t>the papilla preservation flap technique is initiated by</w:t>
      </w:r>
      <w:r w:rsidR="004F76C3">
        <w:rPr>
          <w:rFonts w:cstheme="minorHAnsi"/>
          <w:color w:val="000000" w:themeColor="text1"/>
          <w:sz w:val="32"/>
          <w:szCs w:val="32"/>
        </w:rPr>
        <w:t xml:space="preserve"> </w:t>
      </w:r>
      <w:r w:rsidRPr="000B1FD0">
        <w:rPr>
          <w:rFonts w:cstheme="minorHAnsi"/>
          <w:color w:val="000000" w:themeColor="text1"/>
          <w:sz w:val="32"/>
          <w:szCs w:val="32"/>
        </w:rPr>
        <w:t xml:space="preserve">an </w:t>
      </w:r>
      <w:proofErr w:type="spellStart"/>
      <w:r w:rsidRPr="000B1FD0">
        <w:rPr>
          <w:rFonts w:cstheme="minorHAnsi"/>
          <w:color w:val="000000" w:themeColor="text1"/>
          <w:sz w:val="32"/>
          <w:szCs w:val="32"/>
        </w:rPr>
        <w:t>intrasulcular</w:t>
      </w:r>
      <w:proofErr w:type="spellEnd"/>
      <w:r w:rsidRPr="000B1FD0">
        <w:rPr>
          <w:rFonts w:cstheme="minorHAnsi"/>
          <w:color w:val="000000" w:themeColor="text1"/>
          <w:sz w:val="32"/>
          <w:szCs w:val="32"/>
        </w:rPr>
        <w:t xml:space="preserve"> incision at the facial and proximal</w:t>
      </w:r>
      <w:r w:rsidR="00E47AE5" w:rsidRPr="000B1FD0">
        <w:rPr>
          <w:rFonts w:cstheme="minorHAnsi"/>
          <w:color w:val="000000" w:themeColor="text1"/>
          <w:sz w:val="32"/>
          <w:szCs w:val="32"/>
        </w:rPr>
        <w:t xml:space="preserve"> </w:t>
      </w:r>
      <w:r w:rsidRPr="000B1FD0">
        <w:rPr>
          <w:rFonts w:cstheme="minorHAnsi"/>
          <w:color w:val="000000" w:themeColor="text1"/>
          <w:sz w:val="32"/>
          <w:szCs w:val="32"/>
        </w:rPr>
        <w:t>aspects of the teeth without making incisions through</w:t>
      </w:r>
      <w:r w:rsidR="00E47AE5" w:rsidRPr="000B1FD0">
        <w:rPr>
          <w:rFonts w:cstheme="minorHAnsi"/>
          <w:color w:val="000000" w:themeColor="text1"/>
          <w:sz w:val="32"/>
          <w:szCs w:val="32"/>
        </w:rPr>
        <w:t xml:space="preserve"> </w:t>
      </w:r>
      <w:r w:rsidRPr="000B1FD0">
        <w:rPr>
          <w:rFonts w:cstheme="minorHAnsi"/>
          <w:color w:val="000000" w:themeColor="text1"/>
          <w:sz w:val="32"/>
          <w:szCs w:val="32"/>
        </w:rPr>
        <w:t>the in</w:t>
      </w:r>
      <w:r w:rsidR="00E47AE5" w:rsidRPr="000B1FD0">
        <w:rPr>
          <w:rFonts w:cstheme="minorHAnsi"/>
          <w:color w:val="000000" w:themeColor="text1"/>
          <w:sz w:val="32"/>
          <w:szCs w:val="32"/>
        </w:rPr>
        <w:t>terdental papillae</w:t>
      </w:r>
      <w:r w:rsidRPr="000B1FD0">
        <w:rPr>
          <w:rFonts w:cstheme="minorHAnsi"/>
          <w:color w:val="000000" w:themeColor="text1"/>
          <w:sz w:val="32"/>
          <w:szCs w:val="32"/>
        </w:rPr>
        <w:t>. Subsequently,</w:t>
      </w:r>
      <w:r w:rsidR="00E47AE5" w:rsidRPr="000B1FD0">
        <w:rPr>
          <w:rFonts w:cstheme="minorHAnsi"/>
          <w:color w:val="000000" w:themeColor="text1"/>
          <w:sz w:val="32"/>
          <w:szCs w:val="32"/>
        </w:rPr>
        <w:t xml:space="preserve"> </w:t>
      </w:r>
      <w:r w:rsidRPr="000B1FD0">
        <w:rPr>
          <w:rFonts w:cstheme="minorHAnsi"/>
          <w:color w:val="000000" w:themeColor="text1"/>
          <w:sz w:val="32"/>
          <w:szCs w:val="32"/>
        </w:rPr>
        <w:t xml:space="preserve">an </w:t>
      </w:r>
      <w:proofErr w:type="spellStart"/>
      <w:r w:rsidRPr="000B1FD0">
        <w:rPr>
          <w:rFonts w:cstheme="minorHAnsi"/>
          <w:color w:val="000000" w:themeColor="text1"/>
          <w:sz w:val="32"/>
          <w:szCs w:val="32"/>
        </w:rPr>
        <w:t>intrasulcular</w:t>
      </w:r>
      <w:proofErr w:type="spellEnd"/>
      <w:r w:rsidRPr="000B1FD0">
        <w:rPr>
          <w:rFonts w:cstheme="minorHAnsi"/>
          <w:color w:val="000000" w:themeColor="text1"/>
          <w:sz w:val="32"/>
          <w:szCs w:val="32"/>
        </w:rPr>
        <w:t xml:space="preserve"> incision is made along the lingual/palatal aspect of the teeth with a semilunar incision</w:t>
      </w:r>
      <w:r w:rsidR="00E47AE5" w:rsidRPr="000B1FD0">
        <w:rPr>
          <w:rFonts w:cstheme="minorHAnsi"/>
          <w:color w:val="000000" w:themeColor="text1"/>
          <w:sz w:val="32"/>
          <w:szCs w:val="32"/>
        </w:rPr>
        <w:t xml:space="preserve"> </w:t>
      </w:r>
      <w:r w:rsidRPr="000B1FD0">
        <w:rPr>
          <w:rFonts w:cstheme="minorHAnsi"/>
          <w:color w:val="000000" w:themeColor="text1"/>
          <w:sz w:val="32"/>
          <w:szCs w:val="32"/>
        </w:rPr>
        <w:t>made across each interdental area. The semilunar</w:t>
      </w:r>
      <w:r w:rsidR="00E47AE5" w:rsidRPr="000B1FD0">
        <w:rPr>
          <w:rFonts w:cstheme="minorHAnsi"/>
          <w:color w:val="000000" w:themeColor="text1"/>
          <w:sz w:val="32"/>
          <w:szCs w:val="32"/>
        </w:rPr>
        <w:t xml:space="preserve"> </w:t>
      </w:r>
      <w:r w:rsidRPr="000B1FD0">
        <w:rPr>
          <w:rFonts w:cstheme="minorHAnsi"/>
          <w:color w:val="000000" w:themeColor="text1"/>
          <w:sz w:val="32"/>
          <w:szCs w:val="32"/>
        </w:rPr>
        <w:t>incision should dip apically by at least 5 mm from the</w:t>
      </w:r>
      <w:r w:rsidR="00E47AE5" w:rsidRPr="000B1FD0">
        <w:rPr>
          <w:rFonts w:cstheme="minorHAnsi"/>
          <w:color w:val="000000" w:themeColor="text1"/>
          <w:sz w:val="32"/>
          <w:szCs w:val="32"/>
        </w:rPr>
        <w:t xml:space="preserve"> </w:t>
      </w:r>
      <w:r w:rsidRPr="000B1FD0">
        <w:rPr>
          <w:rFonts w:cstheme="minorHAnsi"/>
          <w:color w:val="000000" w:themeColor="text1"/>
          <w:sz w:val="32"/>
          <w:szCs w:val="32"/>
        </w:rPr>
        <w:t>line angles of the teeth, which will allow the interdental</w:t>
      </w:r>
      <w:r w:rsidR="00E47AE5" w:rsidRPr="000B1FD0">
        <w:rPr>
          <w:rFonts w:cstheme="minorHAnsi"/>
          <w:color w:val="000000" w:themeColor="text1"/>
          <w:sz w:val="32"/>
          <w:szCs w:val="32"/>
        </w:rPr>
        <w:t xml:space="preserve"> </w:t>
      </w:r>
      <w:r w:rsidRPr="000B1FD0">
        <w:rPr>
          <w:rFonts w:cstheme="minorHAnsi"/>
          <w:color w:val="000000" w:themeColor="text1"/>
          <w:sz w:val="32"/>
          <w:szCs w:val="32"/>
        </w:rPr>
        <w:t>tissue to be elevated in the facial flap. In situations</w:t>
      </w:r>
      <w:r w:rsidR="00E47AE5" w:rsidRPr="000B1FD0">
        <w:rPr>
          <w:rFonts w:cstheme="minorHAnsi"/>
          <w:color w:val="000000" w:themeColor="text1"/>
          <w:sz w:val="32"/>
          <w:szCs w:val="32"/>
        </w:rPr>
        <w:t xml:space="preserve"> </w:t>
      </w:r>
      <w:r w:rsidRPr="000B1FD0">
        <w:rPr>
          <w:rFonts w:cstheme="minorHAnsi"/>
          <w:color w:val="000000" w:themeColor="text1"/>
          <w:sz w:val="32"/>
          <w:szCs w:val="32"/>
        </w:rPr>
        <w:t>where an osseous defect has a wide extension into</w:t>
      </w:r>
      <w:r w:rsidR="00E47AE5" w:rsidRPr="000B1FD0">
        <w:rPr>
          <w:rFonts w:cstheme="minorHAnsi"/>
          <w:color w:val="000000" w:themeColor="text1"/>
          <w:sz w:val="32"/>
          <w:szCs w:val="32"/>
        </w:rPr>
        <w:t xml:space="preserve"> </w:t>
      </w:r>
      <w:r w:rsidRPr="000B1FD0">
        <w:rPr>
          <w:rFonts w:cstheme="minorHAnsi"/>
          <w:color w:val="000000" w:themeColor="text1"/>
          <w:sz w:val="32"/>
          <w:szCs w:val="32"/>
        </w:rPr>
        <w:t>the lingual/palatal area, the semilunar incision may</w:t>
      </w:r>
      <w:r w:rsidR="006D13E1" w:rsidRPr="000B1FD0">
        <w:rPr>
          <w:rFonts w:cstheme="minorHAnsi"/>
          <w:color w:val="000000" w:themeColor="text1"/>
          <w:sz w:val="32"/>
          <w:szCs w:val="32"/>
        </w:rPr>
        <w:t xml:space="preserve"> </w:t>
      </w:r>
      <w:r w:rsidRPr="000B1FD0">
        <w:rPr>
          <w:rFonts w:cstheme="minorHAnsi"/>
          <w:color w:val="000000" w:themeColor="text1"/>
          <w:sz w:val="32"/>
          <w:szCs w:val="32"/>
        </w:rPr>
        <w:t>be placed on the facial aspect of the interdental area</w:t>
      </w:r>
      <w:r w:rsidR="006D13E1" w:rsidRPr="000B1FD0">
        <w:rPr>
          <w:rFonts w:cstheme="minorHAnsi"/>
          <w:color w:val="000000" w:themeColor="text1"/>
          <w:sz w:val="32"/>
          <w:szCs w:val="32"/>
        </w:rPr>
        <w:t xml:space="preserve"> </w:t>
      </w:r>
      <w:r w:rsidRPr="000B1FD0">
        <w:rPr>
          <w:rFonts w:cstheme="minorHAnsi"/>
          <w:color w:val="000000" w:themeColor="text1"/>
          <w:sz w:val="32"/>
          <w:szCs w:val="32"/>
        </w:rPr>
        <w:t>to include the papillae in the lingual/palatal flap.</w:t>
      </w:r>
    </w:p>
    <w:p w:rsidR="002431A0" w:rsidRPr="002431A0" w:rsidRDefault="002431A0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2431A0">
        <w:rPr>
          <w:rFonts w:cstheme="minorHAnsi"/>
          <w:color w:val="000000" w:themeColor="text1"/>
          <w:sz w:val="32"/>
          <w:szCs w:val="32"/>
        </w:rPr>
        <w:t>2. A curette or interpr</w:t>
      </w:r>
      <w:r>
        <w:rPr>
          <w:rFonts w:cstheme="minorHAnsi"/>
          <w:color w:val="000000" w:themeColor="text1"/>
          <w:sz w:val="32"/>
          <w:szCs w:val="32"/>
        </w:rPr>
        <w:t xml:space="preserve">oximal knife is used to free the </w:t>
      </w:r>
      <w:r w:rsidRPr="002431A0">
        <w:rPr>
          <w:rFonts w:cstheme="minorHAnsi"/>
          <w:color w:val="000000" w:themeColor="text1"/>
          <w:sz w:val="32"/>
          <w:szCs w:val="32"/>
        </w:rPr>
        <w:t>interdental papil</w:t>
      </w:r>
      <w:r>
        <w:rPr>
          <w:rFonts w:cstheme="minorHAnsi"/>
          <w:color w:val="000000" w:themeColor="text1"/>
          <w:sz w:val="32"/>
          <w:szCs w:val="32"/>
        </w:rPr>
        <w:t xml:space="preserve">la carefully from the underlying </w:t>
      </w:r>
      <w:r w:rsidRPr="002431A0">
        <w:rPr>
          <w:rFonts w:cstheme="minorHAnsi"/>
          <w:color w:val="000000" w:themeColor="text1"/>
          <w:sz w:val="32"/>
          <w:szCs w:val="32"/>
        </w:rPr>
        <w:t>hard tissue. The detached interdental tissue is</w:t>
      </w:r>
      <w:r w:rsidR="001B03AA">
        <w:rPr>
          <w:rFonts w:cstheme="minorHAnsi"/>
          <w:color w:val="000000" w:themeColor="text1"/>
          <w:sz w:val="32"/>
          <w:szCs w:val="32"/>
        </w:rPr>
        <w:t xml:space="preserve"> </w:t>
      </w:r>
      <w:r w:rsidRPr="002431A0">
        <w:rPr>
          <w:rFonts w:cstheme="minorHAnsi"/>
          <w:color w:val="000000" w:themeColor="text1"/>
          <w:sz w:val="32"/>
          <w:szCs w:val="32"/>
        </w:rPr>
        <w:t>pushed through the embrasure with a blunt instrument</w:t>
      </w:r>
      <w:r>
        <w:rPr>
          <w:rFonts w:cstheme="minorHAnsi"/>
          <w:color w:val="000000" w:themeColor="text1"/>
          <w:sz w:val="32"/>
          <w:szCs w:val="32"/>
        </w:rPr>
        <w:t>.</w:t>
      </w:r>
    </w:p>
    <w:p w:rsidR="003F26F5" w:rsidRPr="002431A0" w:rsidRDefault="002431A0" w:rsidP="009469D3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2431A0">
        <w:rPr>
          <w:rFonts w:cstheme="minorHAnsi"/>
          <w:color w:val="000000" w:themeColor="text1"/>
          <w:sz w:val="32"/>
          <w:szCs w:val="32"/>
        </w:rPr>
        <w:t>3. A full‐thickness flap is reflected with a periosteal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2431A0">
        <w:rPr>
          <w:rFonts w:cstheme="minorHAnsi"/>
          <w:color w:val="000000" w:themeColor="text1"/>
          <w:sz w:val="32"/>
          <w:szCs w:val="32"/>
        </w:rPr>
        <w:t xml:space="preserve">elevator on both facial and lingual/palatal </w:t>
      </w:r>
      <w:proofErr w:type="spellStart"/>
      <w:r w:rsidRPr="002431A0">
        <w:rPr>
          <w:rFonts w:cstheme="minorHAnsi"/>
          <w:color w:val="000000" w:themeColor="text1"/>
          <w:sz w:val="32"/>
          <w:szCs w:val="32"/>
        </w:rPr>
        <w:t>surfaces.The</w:t>
      </w:r>
      <w:proofErr w:type="spellEnd"/>
      <w:r w:rsidRPr="002431A0">
        <w:rPr>
          <w:rFonts w:cstheme="minorHAnsi"/>
          <w:color w:val="000000" w:themeColor="text1"/>
          <w:sz w:val="32"/>
          <w:szCs w:val="32"/>
        </w:rPr>
        <w:t xml:space="preserve"> exposed root surfaces are thoroughly debrided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2431A0">
        <w:rPr>
          <w:rFonts w:cstheme="minorHAnsi"/>
          <w:color w:val="000000" w:themeColor="text1"/>
          <w:sz w:val="32"/>
          <w:szCs w:val="32"/>
        </w:rPr>
        <w:t xml:space="preserve">and </w:t>
      </w:r>
      <w:r>
        <w:rPr>
          <w:rFonts w:cstheme="minorHAnsi"/>
          <w:color w:val="000000" w:themeColor="text1"/>
          <w:sz w:val="32"/>
          <w:szCs w:val="32"/>
        </w:rPr>
        <w:t>bone defects carefully curetted.</w:t>
      </w:r>
    </w:p>
    <w:p w:rsidR="002431A0" w:rsidRPr="002431A0" w:rsidRDefault="002431A0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2431A0">
        <w:rPr>
          <w:rFonts w:cstheme="minorHAnsi"/>
          <w:color w:val="000000" w:themeColor="text1"/>
          <w:sz w:val="32"/>
          <w:szCs w:val="32"/>
        </w:rPr>
        <w:t>4. While holding the reflected flap, the margins of the</w:t>
      </w:r>
      <w:r w:rsidR="001B03AA">
        <w:rPr>
          <w:rFonts w:cstheme="minorHAnsi"/>
          <w:color w:val="000000" w:themeColor="text1"/>
          <w:sz w:val="32"/>
          <w:szCs w:val="32"/>
        </w:rPr>
        <w:t xml:space="preserve"> </w:t>
      </w:r>
      <w:r w:rsidRPr="002431A0">
        <w:rPr>
          <w:rFonts w:cstheme="minorHAnsi"/>
          <w:color w:val="000000" w:themeColor="text1"/>
          <w:sz w:val="32"/>
          <w:szCs w:val="32"/>
        </w:rPr>
        <w:t>flap and the interdental tissue are trimmed to</w:t>
      </w:r>
      <w:r w:rsidR="001B03AA">
        <w:rPr>
          <w:rFonts w:cstheme="minorHAnsi"/>
          <w:color w:val="000000" w:themeColor="text1"/>
          <w:sz w:val="32"/>
          <w:szCs w:val="32"/>
        </w:rPr>
        <w:t xml:space="preserve"> </w:t>
      </w:r>
      <w:r w:rsidRPr="002431A0">
        <w:rPr>
          <w:rFonts w:cstheme="minorHAnsi"/>
          <w:color w:val="000000" w:themeColor="text1"/>
          <w:sz w:val="32"/>
          <w:szCs w:val="32"/>
        </w:rPr>
        <w:t>remove pocket epithelium and excessive granulation</w:t>
      </w:r>
      <w:r w:rsidR="001B03AA">
        <w:rPr>
          <w:rFonts w:cstheme="minorHAnsi"/>
          <w:color w:val="000000" w:themeColor="text1"/>
          <w:sz w:val="32"/>
          <w:szCs w:val="32"/>
        </w:rPr>
        <w:t xml:space="preserve"> </w:t>
      </w:r>
      <w:r w:rsidRPr="002431A0">
        <w:rPr>
          <w:rFonts w:cstheme="minorHAnsi"/>
          <w:color w:val="000000" w:themeColor="text1"/>
          <w:sz w:val="32"/>
          <w:szCs w:val="32"/>
        </w:rPr>
        <w:lastRenderedPageBreak/>
        <w:t>tissue. In anterior areas, the trimming of granulation</w:t>
      </w:r>
      <w:r w:rsidR="001B03AA">
        <w:rPr>
          <w:rFonts w:cstheme="minorHAnsi"/>
          <w:color w:val="000000" w:themeColor="text1"/>
          <w:sz w:val="32"/>
          <w:szCs w:val="32"/>
        </w:rPr>
        <w:t xml:space="preserve"> </w:t>
      </w:r>
      <w:r w:rsidRPr="002431A0">
        <w:rPr>
          <w:rFonts w:cstheme="minorHAnsi"/>
          <w:color w:val="000000" w:themeColor="text1"/>
          <w:sz w:val="32"/>
          <w:szCs w:val="32"/>
        </w:rPr>
        <w:t>tissue should be limited in order to</w:t>
      </w:r>
      <w:r w:rsidR="001B03AA">
        <w:rPr>
          <w:rFonts w:cstheme="minorHAnsi"/>
          <w:color w:val="000000" w:themeColor="text1"/>
          <w:sz w:val="32"/>
          <w:szCs w:val="32"/>
        </w:rPr>
        <w:t xml:space="preserve"> </w:t>
      </w:r>
      <w:r w:rsidRPr="002431A0">
        <w:rPr>
          <w:rFonts w:cstheme="minorHAnsi"/>
          <w:color w:val="000000" w:themeColor="text1"/>
          <w:sz w:val="32"/>
          <w:szCs w:val="32"/>
        </w:rPr>
        <w:t>maintain the maximum thickness of tissue.</w:t>
      </w:r>
    </w:p>
    <w:p w:rsidR="000B1FD0" w:rsidRDefault="002431A0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  <w:r w:rsidRPr="002431A0">
        <w:rPr>
          <w:rFonts w:cstheme="minorHAnsi"/>
          <w:color w:val="000000" w:themeColor="text1"/>
          <w:sz w:val="32"/>
          <w:szCs w:val="32"/>
        </w:rPr>
        <w:t>5. The flaps are repositioned and sutured using cross</w:t>
      </w:r>
      <w:r w:rsidR="001B03AA">
        <w:rPr>
          <w:rFonts w:cstheme="minorHAnsi"/>
          <w:color w:val="000000" w:themeColor="text1"/>
          <w:sz w:val="32"/>
          <w:szCs w:val="32"/>
        </w:rPr>
        <w:t xml:space="preserve"> mattress sutures</w:t>
      </w:r>
      <w:r w:rsidRPr="002431A0">
        <w:rPr>
          <w:rFonts w:cstheme="minorHAnsi"/>
          <w:color w:val="000000" w:themeColor="text1"/>
          <w:sz w:val="32"/>
          <w:szCs w:val="32"/>
        </w:rPr>
        <w:t>. Alternatively, a direct</w:t>
      </w:r>
      <w:r w:rsidR="001B03AA">
        <w:rPr>
          <w:rFonts w:cstheme="minorHAnsi"/>
          <w:color w:val="000000" w:themeColor="text1"/>
          <w:sz w:val="32"/>
          <w:szCs w:val="32"/>
        </w:rPr>
        <w:t xml:space="preserve"> </w:t>
      </w:r>
      <w:r w:rsidRPr="002431A0">
        <w:rPr>
          <w:rFonts w:cstheme="minorHAnsi"/>
          <w:color w:val="000000" w:themeColor="text1"/>
          <w:sz w:val="32"/>
          <w:szCs w:val="32"/>
        </w:rPr>
        <w:t>suture of the semilunar incisions can be placed as</w:t>
      </w:r>
      <w:r w:rsidR="001508E0">
        <w:rPr>
          <w:rFonts w:cstheme="minorHAnsi"/>
          <w:color w:val="000000" w:themeColor="text1"/>
          <w:sz w:val="32"/>
          <w:szCs w:val="32"/>
        </w:rPr>
        <w:t xml:space="preserve"> </w:t>
      </w:r>
      <w:r w:rsidRPr="002431A0">
        <w:rPr>
          <w:rFonts w:cstheme="minorHAnsi"/>
          <w:color w:val="000000" w:themeColor="text1"/>
          <w:sz w:val="32"/>
          <w:szCs w:val="32"/>
        </w:rPr>
        <w:t>the only means of flap closure. A surgical dressing</w:t>
      </w:r>
      <w:r w:rsidR="001508E0">
        <w:rPr>
          <w:rFonts w:cstheme="minorHAnsi"/>
          <w:color w:val="000000" w:themeColor="text1"/>
          <w:sz w:val="32"/>
          <w:szCs w:val="32"/>
        </w:rPr>
        <w:t xml:space="preserve"> </w:t>
      </w:r>
      <w:r w:rsidRPr="002431A0">
        <w:rPr>
          <w:rFonts w:cstheme="minorHAnsi"/>
          <w:color w:val="000000" w:themeColor="text1"/>
          <w:sz w:val="32"/>
          <w:szCs w:val="32"/>
        </w:rPr>
        <w:t>may be placed to protect the surgical area. The</w:t>
      </w:r>
      <w:r w:rsidR="001508E0">
        <w:rPr>
          <w:rFonts w:cstheme="minorHAnsi"/>
          <w:color w:val="000000" w:themeColor="text1"/>
          <w:sz w:val="32"/>
          <w:szCs w:val="32"/>
        </w:rPr>
        <w:t xml:space="preserve">n </w:t>
      </w:r>
      <w:r w:rsidRPr="002431A0">
        <w:rPr>
          <w:rFonts w:cstheme="minorHAnsi"/>
          <w:color w:val="000000" w:themeColor="text1"/>
          <w:sz w:val="32"/>
          <w:szCs w:val="32"/>
        </w:rPr>
        <w:t>dressing and sutures are removed after 1 week.</w:t>
      </w:r>
    </w:p>
    <w:p w:rsidR="00692ECE" w:rsidRDefault="00692ECE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</w:p>
    <w:p w:rsidR="00692ECE" w:rsidRDefault="00692ECE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</w:p>
    <w:p w:rsidR="00692ECE" w:rsidRDefault="00692ECE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</w:p>
    <w:p w:rsidR="00692ECE" w:rsidRDefault="00692ECE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</w:p>
    <w:p w:rsidR="00692ECE" w:rsidRDefault="00692ECE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</w:p>
    <w:p w:rsidR="00692ECE" w:rsidRDefault="00692ECE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</w:p>
    <w:p w:rsidR="00692ECE" w:rsidRDefault="00692ECE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</w:p>
    <w:p w:rsidR="00692ECE" w:rsidRDefault="00692ECE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</w:p>
    <w:p w:rsidR="00692ECE" w:rsidRDefault="00692ECE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</w:p>
    <w:p w:rsidR="00692ECE" w:rsidRDefault="00692ECE" w:rsidP="006C72DB">
      <w:pPr>
        <w:ind w:left="-567" w:right="119" w:firstLine="141"/>
        <w:rPr>
          <w:rFonts w:cstheme="minorHAnsi"/>
          <w:color w:val="000000" w:themeColor="text1"/>
          <w:sz w:val="32"/>
          <w:szCs w:val="32"/>
        </w:rPr>
      </w:pPr>
    </w:p>
    <w:p w:rsidR="00692ECE" w:rsidRPr="00245DDD" w:rsidRDefault="00692ECE" w:rsidP="00692ECE">
      <w:pPr>
        <w:ind w:left="-567" w:right="119" w:firstLine="141"/>
        <w:jc w:val="center"/>
        <w:rPr>
          <w:rFonts w:ascii="Bradley Hand ITC" w:hAnsi="Bradley Hand ITC" w:cstheme="minorHAnsi"/>
          <w:b/>
          <w:bCs/>
          <w:color w:val="000000" w:themeColor="text1"/>
          <w:sz w:val="32"/>
          <w:szCs w:val="32"/>
        </w:rPr>
      </w:pPr>
      <w:r w:rsidRPr="00245DDD">
        <w:rPr>
          <w:rFonts w:ascii="Bradley Hand ITC" w:hAnsi="Bradley Hand ITC" w:cstheme="minorHAnsi"/>
          <w:b/>
          <w:bCs/>
          <w:color w:val="000000" w:themeColor="text1"/>
          <w:sz w:val="32"/>
          <w:szCs w:val="32"/>
        </w:rPr>
        <w:t>“To be yourself in a world that is constantly trying to make you something else is the greatest accomplishment.”</w:t>
      </w:r>
    </w:p>
    <w:p w:rsidR="00692ECE" w:rsidRPr="00245DDD" w:rsidRDefault="00692ECE" w:rsidP="00692ECE">
      <w:pPr>
        <w:ind w:left="-567" w:right="119" w:firstLine="141"/>
        <w:jc w:val="right"/>
        <w:rPr>
          <w:rFonts w:ascii="Bradley Hand ITC" w:hAnsi="Bradley Hand ITC" w:cstheme="minorHAnsi"/>
          <w:b/>
          <w:bCs/>
          <w:color w:val="000000" w:themeColor="text1"/>
          <w:sz w:val="32"/>
          <w:szCs w:val="32"/>
          <w:rtl/>
        </w:rPr>
      </w:pPr>
      <w:r w:rsidRPr="00245DDD">
        <w:rPr>
          <w:rFonts w:ascii="Bradley Hand ITC" w:hAnsi="Bradley Hand ITC" w:cstheme="minorHAnsi"/>
          <w:b/>
          <w:bCs/>
          <w:color w:val="000000" w:themeColor="text1"/>
          <w:sz w:val="32"/>
          <w:szCs w:val="32"/>
        </w:rPr>
        <w:t>Ralph Waldo Emerson</w:t>
      </w:r>
    </w:p>
    <w:sectPr w:rsidR="00692ECE" w:rsidRPr="00245DDD" w:rsidSect="00CD5CD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0" w:right="616" w:bottom="426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5B" w:rsidRDefault="003E045B" w:rsidP="000B7EB4">
      <w:pPr>
        <w:spacing w:after="0" w:line="240" w:lineRule="auto"/>
      </w:pPr>
      <w:r>
        <w:separator/>
      </w:r>
    </w:p>
  </w:endnote>
  <w:endnote w:type="continuationSeparator" w:id="0">
    <w:p w:rsidR="003E045B" w:rsidRDefault="003E045B" w:rsidP="000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</w:rPr>
      <w:id w:val="1616406220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:rsidR="000F0E08" w:rsidRDefault="000F0E08">
        <w:pPr>
          <w:pStyle w:val="Footer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eastAsiaTheme="minorEastAsia"/>
          </w:rPr>
          <w:fldChar w:fldCharType="begin"/>
        </w:r>
        <w:r>
          <w:instrText xml:space="preserve"> PAGE   \* MERGEFORMAT </w:instrText>
        </w:r>
        <w:r>
          <w:rPr>
            <w:rFonts w:eastAsiaTheme="minorEastAsia"/>
          </w:rPr>
          <w:fldChar w:fldCharType="separate"/>
        </w:r>
        <w:r w:rsidR="00155886" w:rsidRPr="00155886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10</w:t>
        </w:r>
        <w:r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:rsidR="000B7EB4" w:rsidRDefault="000B7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5B" w:rsidRDefault="003E045B" w:rsidP="000B7EB4">
      <w:pPr>
        <w:spacing w:after="0" w:line="240" w:lineRule="auto"/>
      </w:pPr>
      <w:r>
        <w:separator/>
      </w:r>
    </w:p>
  </w:footnote>
  <w:footnote w:type="continuationSeparator" w:id="0">
    <w:p w:rsidR="003E045B" w:rsidRDefault="003E045B" w:rsidP="000B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B4" w:rsidRDefault="003E04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6683938" o:spid="_x0000_s2050" type="#_x0000_t75" style="position:absolute;margin-left:0;margin-top:0;width:467.2pt;height:467.2pt;z-index:-251657216;mso-position-horizontal:center;mso-position-horizontal-relative:margin;mso-position-vertical:center;mso-position-vertical-relative:margin" o:allowincell="f">
          <v:imagedata r:id="rId1" o:title="photo_2020-06-16_22-45-4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B4" w:rsidRDefault="003E04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6683939" o:spid="_x0000_s2051" type="#_x0000_t75" style="position:absolute;margin-left:0;margin-top:0;width:467.2pt;height:467.2pt;z-index:-251656192;mso-position-horizontal:center;mso-position-horizontal-relative:margin;mso-position-vertical:center;mso-position-vertical-relative:margin" o:allowincell="f">
          <v:imagedata r:id="rId1" o:title="photo_2020-06-16_22-45-4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B4" w:rsidRDefault="003E04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6683937" o:spid="_x0000_s2049" type="#_x0000_t75" style="position:absolute;margin-left:0;margin-top:0;width:467.2pt;height:467.2pt;z-index:-251658240;mso-position-horizontal:center;mso-position-horizontal-relative:margin;mso-position-vertical:center;mso-position-vertical-relative:margin" o:allowincell="f">
          <v:imagedata r:id="rId1" o:title="photo_2020-06-16_22-45-4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754"/>
    <w:multiLevelType w:val="hybridMultilevel"/>
    <w:tmpl w:val="F4C02D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50317"/>
    <w:multiLevelType w:val="hybridMultilevel"/>
    <w:tmpl w:val="7C8A53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F6654"/>
    <w:multiLevelType w:val="hybridMultilevel"/>
    <w:tmpl w:val="D08645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3">
    <w:nsid w:val="186C1CE8"/>
    <w:multiLevelType w:val="hybridMultilevel"/>
    <w:tmpl w:val="00062C7E"/>
    <w:lvl w:ilvl="0" w:tplc="04090009">
      <w:start w:val="1"/>
      <w:numFmt w:val="bullet"/>
      <w:lvlText w:val=""/>
      <w:lvlJc w:val="left"/>
      <w:pPr>
        <w:ind w:left="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4">
    <w:nsid w:val="3AB0212B"/>
    <w:multiLevelType w:val="hybridMultilevel"/>
    <w:tmpl w:val="FC5C0AD6"/>
    <w:lvl w:ilvl="0" w:tplc="F03854B4">
      <w:start w:val="1"/>
      <w:numFmt w:val="lowerLetter"/>
      <w:lvlText w:val="%1)"/>
      <w:lvlJc w:val="left"/>
      <w:pPr>
        <w:ind w:left="-14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0703C71"/>
    <w:multiLevelType w:val="hybridMultilevel"/>
    <w:tmpl w:val="E90E44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54E9B"/>
    <w:multiLevelType w:val="hybridMultilevel"/>
    <w:tmpl w:val="081A0E14"/>
    <w:lvl w:ilvl="0" w:tplc="FD8EE7D8">
      <w:start w:val="1"/>
      <w:numFmt w:val="decimal"/>
      <w:lvlText w:val="%1."/>
      <w:lvlJc w:val="left"/>
      <w:pPr>
        <w:ind w:left="17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46CB13D8"/>
    <w:multiLevelType w:val="hybridMultilevel"/>
    <w:tmpl w:val="F8601ACE"/>
    <w:lvl w:ilvl="0" w:tplc="040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4BA66570"/>
    <w:multiLevelType w:val="hybridMultilevel"/>
    <w:tmpl w:val="084A4E86"/>
    <w:lvl w:ilvl="0" w:tplc="04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0517D9F"/>
    <w:multiLevelType w:val="hybridMultilevel"/>
    <w:tmpl w:val="25C44C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33E57"/>
    <w:multiLevelType w:val="hybridMultilevel"/>
    <w:tmpl w:val="C09E0B72"/>
    <w:lvl w:ilvl="0" w:tplc="04090011">
      <w:start w:val="1"/>
      <w:numFmt w:val="decimal"/>
      <w:lvlText w:val="%1)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292566C"/>
    <w:multiLevelType w:val="hybridMultilevel"/>
    <w:tmpl w:val="8A5456A6"/>
    <w:lvl w:ilvl="0" w:tplc="040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65B51AA8"/>
    <w:multiLevelType w:val="hybridMultilevel"/>
    <w:tmpl w:val="BE0447C2"/>
    <w:lvl w:ilvl="0" w:tplc="04090011">
      <w:start w:val="1"/>
      <w:numFmt w:val="decimal"/>
      <w:lvlText w:val="%1)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66FB7A72"/>
    <w:multiLevelType w:val="hybridMultilevel"/>
    <w:tmpl w:val="5504E3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17023"/>
    <w:multiLevelType w:val="hybridMultilevel"/>
    <w:tmpl w:val="9EFA8A30"/>
    <w:lvl w:ilvl="0" w:tplc="04090011">
      <w:start w:val="1"/>
      <w:numFmt w:val="decimal"/>
      <w:lvlText w:val="%1)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4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12"/>
  </w:num>
  <w:num w:numId="11">
    <w:abstractNumId w:val="9"/>
  </w:num>
  <w:num w:numId="12">
    <w:abstractNumId w:val="13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65"/>
    <w:rsid w:val="00026DC7"/>
    <w:rsid w:val="00031608"/>
    <w:rsid w:val="00043BCB"/>
    <w:rsid w:val="00080322"/>
    <w:rsid w:val="00082CA4"/>
    <w:rsid w:val="000A623F"/>
    <w:rsid w:val="000B1FD0"/>
    <w:rsid w:val="000B7EB4"/>
    <w:rsid w:val="000E5DCB"/>
    <w:rsid w:val="000F0E08"/>
    <w:rsid w:val="00124725"/>
    <w:rsid w:val="001508E0"/>
    <w:rsid w:val="00155886"/>
    <w:rsid w:val="00163EC9"/>
    <w:rsid w:val="00177726"/>
    <w:rsid w:val="00185143"/>
    <w:rsid w:val="00186E16"/>
    <w:rsid w:val="001B03AA"/>
    <w:rsid w:val="001B7434"/>
    <w:rsid w:val="001C4A2D"/>
    <w:rsid w:val="001F3F08"/>
    <w:rsid w:val="00212655"/>
    <w:rsid w:val="002431A0"/>
    <w:rsid w:val="00245DDD"/>
    <w:rsid w:val="00266205"/>
    <w:rsid w:val="00267CB3"/>
    <w:rsid w:val="002957E9"/>
    <w:rsid w:val="002D109A"/>
    <w:rsid w:val="002F2D8F"/>
    <w:rsid w:val="00301A4F"/>
    <w:rsid w:val="00303693"/>
    <w:rsid w:val="00306BA0"/>
    <w:rsid w:val="00312407"/>
    <w:rsid w:val="00335516"/>
    <w:rsid w:val="0035654F"/>
    <w:rsid w:val="00376794"/>
    <w:rsid w:val="003A7EA9"/>
    <w:rsid w:val="003D667C"/>
    <w:rsid w:val="003D6E78"/>
    <w:rsid w:val="003E045B"/>
    <w:rsid w:val="003E1142"/>
    <w:rsid w:val="003E1365"/>
    <w:rsid w:val="003F26F5"/>
    <w:rsid w:val="003F4259"/>
    <w:rsid w:val="003F6CEC"/>
    <w:rsid w:val="003F7788"/>
    <w:rsid w:val="00403ADC"/>
    <w:rsid w:val="004508FC"/>
    <w:rsid w:val="0045709D"/>
    <w:rsid w:val="004A1BA3"/>
    <w:rsid w:val="004B48D6"/>
    <w:rsid w:val="004C26D4"/>
    <w:rsid w:val="004D3E75"/>
    <w:rsid w:val="004F76C3"/>
    <w:rsid w:val="00506E4B"/>
    <w:rsid w:val="00536CED"/>
    <w:rsid w:val="00547C08"/>
    <w:rsid w:val="00547DC9"/>
    <w:rsid w:val="00561395"/>
    <w:rsid w:val="00564BE1"/>
    <w:rsid w:val="00567D79"/>
    <w:rsid w:val="00571997"/>
    <w:rsid w:val="005B0556"/>
    <w:rsid w:val="005D2035"/>
    <w:rsid w:val="005E4954"/>
    <w:rsid w:val="005E7C72"/>
    <w:rsid w:val="00613DAC"/>
    <w:rsid w:val="00636901"/>
    <w:rsid w:val="0064283A"/>
    <w:rsid w:val="00652C20"/>
    <w:rsid w:val="00682A73"/>
    <w:rsid w:val="0068592A"/>
    <w:rsid w:val="00692ECE"/>
    <w:rsid w:val="006962A0"/>
    <w:rsid w:val="006C72DB"/>
    <w:rsid w:val="006D13E1"/>
    <w:rsid w:val="006E2EEF"/>
    <w:rsid w:val="00717EBA"/>
    <w:rsid w:val="007434BB"/>
    <w:rsid w:val="0078138D"/>
    <w:rsid w:val="00791297"/>
    <w:rsid w:val="007B3147"/>
    <w:rsid w:val="007C45EF"/>
    <w:rsid w:val="0080724C"/>
    <w:rsid w:val="00850EC8"/>
    <w:rsid w:val="00856E33"/>
    <w:rsid w:val="008826D9"/>
    <w:rsid w:val="00890754"/>
    <w:rsid w:val="00890E01"/>
    <w:rsid w:val="00890FB5"/>
    <w:rsid w:val="008D101A"/>
    <w:rsid w:val="008D6992"/>
    <w:rsid w:val="008D6A91"/>
    <w:rsid w:val="008F36F5"/>
    <w:rsid w:val="009469D3"/>
    <w:rsid w:val="009510C4"/>
    <w:rsid w:val="00960381"/>
    <w:rsid w:val="00990FF2"/>
    <w:rsid w:val="009A3D6A"/>
    <w:rsid w:val="009C390C"/>
    <w:rsid w:val="009C625F"/>
    <w:rsid w:val="009D7705"/>
    <w:rsid w:val="009E1943"/>
    <w:rsid w:val="009E2E5E"/>
    <w:rsid w:val="009E4550"/>
    <w:rsid w:val="009F5A21"/>
    <w:rsid w:val="00A11CA9"/>
    <w:rsid w:val="00A468CB"/>
    <w:rsid w:val="00A506B4"/>
    <w:rsid w:val="00A54766"/>
    <w:rsid w:val="00A705B9"/>
    <w:rsid w:val="00A919DD"/>
    <w:rsid w:val="00AA0C8A"/>
    <w:rsid w:val="00AB3EB8"/>
    <w:rsid w:val="00AC415F"/>
    <w:rsid w:val="00AC651A"/>
    <w:rsid w:val="00B120D2"/>
    <w:rsid w:val="00B122A6"/>
    <w:rsid w:val="00B60CF8"/>
    <w:rsid w:val="00B64A71"/>
    <w:rsid w:val="00B65281"/>
    <w:rsid w:val="00B82CB9"/>
    <w:rsid w:val="00BD625C"/>
    <w:rsid w:val="00C15891"/>
    <w:rsid w:val="00C56B94"/>
    <w:rsid w:val="00C74A42"/>
    <w:rsid w:val="00CA229C"/>
    <w:rsid w:val="00CD0E65"/>
    <w:rsid w:val="00CD5CD9"/>
    <w:rsid w:val="00D03018"/>
    <w:rsid w:val="00D75D25"/>
    <w:rsid w:val="00E131D1"/>
    <w:rsid w:val="00E419E5"/>
    <w:rsid w:val="00E43B6E"/>
    <w:rsid w:val="00E46B85"/>
    <w:rsid w:val="00E47AE5"/>
    <w:rsid w:val="00E5534A"/>
    <w:rsid w:val="00E82FB3"/>
    <w:rsid w:val="00EB274F"/>
    <w:rsid w:val="00F005AB"/>
    <w:rsid w:val="00F54503"/>
    <w:rsid w:val="00F567C8"/>
    <w:rsid w:val="00F612C2"/>
    <w:rsid w:val="00F91F41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B4"/>
  </w:style>
  <w:style w:type="paragraph" w:styleId="Footer">
    <w:name w:val="footer"/>
    <w:basedOn w:val="Normal"/>
    <w:link w:val="FooterChar"/>
    <w:uiPriority w:val="99"/>
    <w:unhideWhenUsed/>
    <w:rsid w:val="000B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B4"/>
  </w:style>
  <w:style w:type="paragraph" w:styleId="ListParagraph">
    <w:name w:val="List Paragraph"/>
    <w:basedOn w:val="Normal"/>
    <w:uiPriority w:val="34"/>
    <w:qFormat/>
    <w:rsid w:val="00212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B4"/>
  </w:style>
  <w:style w:type="paragraph" w:styleId="Footer">
    <w:name w:val="footer"/>
    <w:basedOn w:val="Normal"/>
    <w:link w:val="FooterChar"/>
    <w:uiPriority w:val="99"/>
    <w:unhideWhenUsed/>
    <w:rsid w:val="000B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B4"/>
  </w:style>
  <w:style w:type="paragraph" w:styleId="ListParagraph">
    <w:name w:val="List Paragraph"/>
    <w:basedOn w:val="Normal"/>
    <w:uiPriority w:val="34"/>
    <w:qFormat/>
    <w:rsid w:val="0021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66C2-47DD-4AFD-88E8-71CABCC8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10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7</cp:revision>
  <dcterms:created xsi:type="dcterms:W3CDTF">2021-01-09T21:02:00Z</dcterms:created>
  <dcterms:modified xsi:type="dcterms:W3CDTF">2021-01-15T12:44:00Z</dcterms:modified>
</cp:coreProperties>
</file>